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4F3" w:rsidRPr="00957DD0" w:rsidRDefault="001044F3" w:rsidP="00957DD0">
      <w:pPr>
        <w:pStyle w:val="a9"/>
        <w:spacing w:line="0" w:lineRule="atLeast"/>
        <w:rPr>
          <w:rFonts w:ascii="Meiryo UI" w:eastAsia="Meiryo UI" w:hAnsi="Meiryo UI"/>
        </w:rPr>
      </w:pPr>
      <w:r w:rsidRPr="00957DD0">
        <w:rPr>
          <w:rFonts w:ascii="Meiryo UI" w:eastAsia="Meiryo UI" w:hAnsi="Meiryo UI" w:hint="eastAsia"/>
        </w:rPr>
        <w:t>被保険者・被扶養者の方へ</w:t>
      </w:r>
    </w:p>
    <w:p w:rsidR="00F40B92" w:rsidRPr="00957DD0" w:rsidRDefault="006F277F" w:rsidP="00957DD0">
      <w:pPr>
        <w:spacing w:before="100" w:beforeAutospacing="1" w:after="100" w:afterAutospacing="1" w:line="0" w:lineRule="atLeast"/>
        <w:rPr>
          <w:rFonts w:ascii="Meiryo UI" w:eastAsia="Meiryo UI" w:hAnsi="Meiryo UI" w:cs="メイリオ"/>
          <w:b/>
          <w:spacing w:val="20"/>
          <w:sz w:val="28"/>
          <w:u w:val="double"/>
          <w:shd w:val="pct15" w:color="auto" w:fill="FFFFFF"/>
        </w:rPr>
      </w:pPr>
      <w:r w:rsidRPr="00957DD0">
        <w:rPr>
          <w:rFonts w:ascii="Meiryo UI" w:eastAsia="Meiryo UI" w:hAnsi="Meiryo UI" w:cs="メイリオ" w:hint="eastAsia"/>
          <w:b/>
          <w:spacing w:val="20"/>
          <w:sz w:val="28"/>
          <w:highlight w:val="lightGray"/>
          <w:u w:val="double"/>
        </w:rPr>
        <w:t>被扶養者</w:t>
      </w:r>
      <w:r w:rsidR="00F276C8">
        <w:rPr>
          <w:rFonts w:ascii="Meiryo UI" w:eastAsia="Meiryo UI" w:hAnsi="Meiryo UI" w:cs="メイリオ" w:hint="eastAsia"/>
          <w:b/>
          <w:spacing w:val="20"/>
          <w:sz w:val="28"/>
          <w:highlight w:val="lightGray"/>
          <w:u w:val="double"/>
        </w:rPr>
        <w:t>に該当しなくなった場合には届出が必要です</w:t>
      </w:r>
    </w:p>
    <w:p w:rsidR="00F276C8" w:rsidRDefault="00957DD0" w:rsidP="00F276C8">
      <w:pPr>
        <w:spacing w:after="0" w:line="0" w:lineRule="atLeast"/>
        <w:rPr>
          <w:rFonts w:ascii="Meiryo UI" w:eastAsia="Meiryo UI" w:hAnsi="Meiryo UI" w:cs="メイリオ"/>
        </w:rPr>
      </w:pPr>
      <w:r w:rsidRPr="00F276C8">
        <w:rPr>
          <w:rFonts w:ascii="Meiryo UI" w:eastAsia="Meiryo UI" w:hAnsi="Meiryo UI" w:cs="メイリオ" w:hint="eastAsia"/>
        </w:rPr>
        <w:t>現在、被扶養者として認定されている人が以下</w:t>
      </w:r>
      <w:r w:rsidR="00253830" w:rsidRPr="00F276C8">
        <w:rPr>
          <w:rFonts w:ascii="Meiryo UI" w:eastAsia="Meiryo UI" w:hAnsi="Meiryo UI" w:cs="メイリオ" w:hint="eastAsia"/>
        </w:rPr>
        <w:t>の条件に該当した</w:t>
      </w:r>
      <w:r w:rsidR="00AA54F4" w:rsidRPr="00F276C8">
        <w:rPr>
          <w:rFonts w:ascii="Meiryo UI" w:eastAsia="Meiryo UI" w:hAnsi="Meiryo UI" w:cs="メイリオ" w:hint="eastAsia"/>
        </w:rPr>
        <w:t>ときは</w:t>
      </w:r>
      <w:r w:rsidRPr="00F276C8">
        <w:rPr>
          <w:rFonts w:ascii="Meiryo UI" w:eastAsia="Meiryo UI" w:hAnsi="Meiryo UI" w:cs="メイリオ" w:hint="eastAsia"/>
        </w:rPr>
        <w:t>、</w:t>
      </w:r>
      <w:r w:rsidRPr="00F276C8">
        <w:rPr>
          <w:rFonts w:ascii="Meiryo UI" w:eastAsia="Meiryo UI" w:hAnsi="Meiryo UI"/>
        </w:rPr>
        <w:t>当健保組合の扶養から</w:t>
      </w:r>
      <w:r w:rsidR="00F276C8">
        <w:rPr>
          <w:rFonts w:ascii="Meiryo UI" w:eastAsia="Meiryo UI" w:hAnsi="Meiryo UI" w:hint="eastAsia"/>
        </w:rPr>
        <w:t>外れる</w:t>
      </w:r>
      <w:r w:rsidRPr="00F276C8">
        <w:rPr>
          <w:rFonts w:ascii="Meiryo UI" w:eastAsia="Meiryo UI" w:hAnsi="Meiryo UI"/>
        </w:rPr>
        <w:t>ことになります。手続きは自動的には行わ</w:t>
      </w:r>
      <w:r w:rsidR="00F276C8">
        <w:rPr>
          <w:rFonts w:ascii="Meiryo UI" w:eastAsia="Meiryo UI" w:hAnsi="Meiryo UI"/>
        </w:rPr>
        <w:t>れませんので</w:t>
      </w:r>
      <w:r w:rsidR="00F276C8">
        <w:rPr>
          <w:rFonts w:ascii="Meiryo UI" w:eastAsia="Meiryo UI" w:hAnsi="Meiryo UI" w:hint="eastAsia"/>
        </w:rPr>
        <w:t>、被扶養者に該当しなく</w:t>
      </w:r>
      <w:r w:rsidR="00D805E0">
        <w:rPr>
          <w:rFonts w:ascii="Meiryo UI" w:eastAsia="Meiryo UI" w:hAnsi="Meiryo UI" w:hint="eastAsia"/>
        </w:rPr>
        <w:t>なりましたら</w:t>
      </w:r>
      <w:r w:rsidR="00F276C8" w:rsidRPr="00F276C8">
        <w:rPr>
          <w:rFonts w:ascii="Meiryo UI" w:eastAsia="Meiryo UI" w:hAnsi="Meiryo UI" w:hint="eastAsia"/>
        </w:rPr>
        <w:t>速やかに</w:t>
      </w:r>
      <w:r w:rsidR="002D263C" w:rsidRPr="00F276C8">
        <w:rPr>
          <w:rFonts w:ascii="Meiryo UI" w:eastAsia="Meiryo UI" w:hAnsi="Meiryo UI" w:cs="メイリオ" w:hint="eastAsia"/>
        </w:rPr>
        <w:t>被保険者が在籍している会社</w:t>
      </w:r>
      <w:r w:rsidRPr="00F276C8">
        <w:rPr>
          <w:rFonts w:ascii="Meiryo UI" w:eastAsia="Meiryo UI" w:hAnsi="Meiryo UI" w:cs="メイリオ" w:hint="eastAsia"/>
        </w:rPr>
        <w:t>へ</w:t>
      </w:r>
      <w:r w:rsidR="00810BB4">
        <w:rPr>
          <w:rFonts w:ascii="Meiryo UI" w:eastAsia="Meiryo UI" w:hAnsi="Meiryo UI" w:cs="メイリオ" w:hint="eastAsia"/>
        </w:rPr>
        <w:t>、</w:t>
      </w:r>
      <w:r w:rsidR="00F276C8">
        <w:rPr>
          <w:rFonts w:ascii="Meiryo UI" w:eastAsia="Meiryo UI" w:hAnsi="Meiryo UI" w:cs="メイリオ" w:hint="eastAsia"/>
        </w:rPr>
        <w:t>その旨を申し出てください。</w:t>
      </w:r>
    </w:p>
    <w:p w:rsidR="00AA54F4" w:rsidRDefault="00F276C8" w:rsidP="00F276C8">
      <w:pPr>
        <w:spacing w:after="0" w:line="0" w:lineRule="atLeast"/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</w:rPr>
        <w:t>被扶養者の資格がなくなっているにもかかわらず、</w:t>
      </w:r>
      <w:r w:rsidR="004D50D4" w:rsidRPr="004D50D4">
        <w:rPr>
          <w:rFonts w:ascii="Meiryo UI" w:eastAsia="Meiryo UI" w:hAnsi="Meiryo UI" w:hint="eastAsia"/>
          <w:b/>
        </w:rPr>
        <w:t>健康保険を適用して</w:t>
      </w:r>
      <w:r w:rsidR="00AA54F4" w:rsidRPr="00957DD0">
        <w:rPr>
          <w:rFonts w:ascii="Meiryo UI" w:eastAsia="Meiryo UI" w:hAnsi="Meiryo UI" w:hint="eastAsia"/>
          <w:b/>
        </w:rPr>
        <w:t>医療機関</w:t>
      </w:r>
      <w:r>
        <w:rPr>
          <w:rFonts w:ascii="Meiryo UI" w:eastAsia="Meiryo UI" w:hAnsi="Meiryo UI" w:hint="eastAsia"/>
          <w:b/>
        </w:rPr>
        <w:t>等を受診した場合は</w:t>
      </w:r>
      <w:r w:rsidR="00AA54F4" w:rsidRPr="00957DD0">
        <w:rPr>
          <w:rFonts w:ascii="Meiryo UI" w:eastAsia="Meiryo UI" w:hAnsi="Meiryo UI" w:hint="eastAsia"/>
          <w:b/>
        </w:rPr>
        <w:t>、医療費</w:t>
      </w:r>
      <w:r w:rsidR="00B836F6">
        <w:rPr>
          <w:rFonts w:ascii="Meiryo UI" w:eastAsia="Meiryo UI" w:hAnsi="Meiryo UI" w:hint="eastAsia"/>
          <w:b/>
        </w:rPr>
        <w:t>等</w:t>
      </w:r>
      <w:r w:rsidR="00AA54F4" w:rsidRPr="00957DD0">
        <w:rPr>
          <w:rFonts w:ascii="Meiryo UI" w:eastAsia="Meiryo UI" w:hAnsi="Meiryo UI" w:hint="eastAsia"/>
          <w:b/>
        </w:rPr>
        <w:t>(窓口負担分を除く)</w:t>
      </w:r>
      <w:r>
        <w:rPr>
          <w:rFonts w:ascii="Meiryo UI" w:eastAsia="Meiryo UI" w:hAnsi="Meiryo UI" w:hint="eastAsia"/>
          <w:b/>
        </w:rPr>
        <w:t>を返還していただくことになりま</w:t>
      </w:r>
      <w:r w:rsidR="00AA54F4" w:rsidRPr="00957DD0">
        <w:rPr>
          <w:rFonts w:ascii="Meiryo UI" w:eastAsia="Meiryo UI" w:hAnsi="Meiryo UI" w:hint="eastAsia"/>
          <w:b/>
        </w:rPr>
        <w:t>す</w:t>
      </w:r>
      <w:r w:rsidR="00B836F6">
        <w:rPr>
          <w:rFonts w:ascii="Meiryo UI" w:eastAsia="Meiryo UI" w:hAnsi="Meiryo UI" w:hint="eastAsia"/>
          <w:b/>
        </w:rPr>
        <w:t>のでご注意ください</w:t>
      </w:r>
      <w:r w:rsidR="00AA54F4" w:rsidRPr="00957DD0">
        <w:rPr>
          <w:rFonts w:ascii="Meiryo UI" w:eastAsia="Meiryo UI" w:hAnsi="Meiryo UI" w:hint="eastAsia"/>
          <w:b/>
        </w:rPr>
        <w:t>。</w:t>
      </w:r>
    </w:p>
    <w:p w:rsidR="00F276C8" w:rsidRPr="00957DD0" w:rsidRDefault="00F276C8" w:rsidP="00957DD0">
      <w:pPr>
        <w:spacing w:line="0" w:lineRule="atLeast"/>
        <w:rPr>
          <w:rFonts w:ascii="Meiryo UI" w:eastAsia="Meiryo UI" w:hAnsi="Meiryo UI"/>
          <w:b/>
        </w:rPr>
      </w:pPr>
    </w:p>
    <w:p w:rsidR="005E522C" w:rsidRPr="00957DD0" w:rsidRDefault="005E522C" w:rsidP="00D805E0">
      <w:pPr>
        <w:pStyle w:val="ab"/>
        <w:numPr>
          <w:ilvl w:val="0"/>
          <w:numId w:val="1"/>
        </w:numPr>
        <w:spacing w:after="0" w:line="0" w:lineRule="atLeast"/>
        <w:rPr>
          <w:rFonts w:ascii="Meiryo UI" w:eastAsia="Meiryo UI" w:hAnsi="Meiryo UI"/>
          <w:b/>
        </w:rPr>
      </w:pPr>
      <w:r w:rsidRPr="00957DD0">
        <w:rPr>
          <w:rFonts w:ascii="Meiryo UI" w:eastAsia="Meiryo UI" w:hAnsi="Meiryo UI" w:hint="eastAsia"/>
          <w:b/>
        </w:rPr>
        <w:t>就職したとき、パート先やアルバイト先で健康保険に加入したとき</w:t>
      </w:r>
    </w:p>
    <w:p w:rsidR="005E522C" w:rsidRDefault="005E522C" w:rsidP="00D805E0">
      <w:pPr>
        <w:pStyle w:val="ab"/>
        <w:spacing w:after="0" w:line="0" w:lineRule="atLeast"/>
        <w:ind w:left="420" w:firstLineChars="100" w:firstLine="220"/>
        <w:rPr>
          <w:rFonts w:ascii="Meiryo UI" w:eastAsia="Meiryo UI" w:hAnsi="Meiryo UI"/>
        </w:rPr>
      </w:pPr>
      <w:r w:rsidRPr="00D805E0">
        <w:rPr>
          <w:rFonts w:ascii="Meiryo UI" w:eastAsia="Meiryo UI" w:hAnsi="Meiryo UI" w:hint="eastAsia"/>
        </w:rPr>
        <w:t>削除日：就職日、健康保険の資格取得日</w:t>
      </w:r>
    </w:p>
    <w:p w:rsidR="005E522C" w:rsidRPr="00957DD0" w:rsidRDefault="005E522C" w:rsidP="005A5706">
      <w:pPr>
        <w:pStyle w:val="ab"/>
        <w:numPr>
          <w:ilvl w:val="0"/>
          <w:numId w:val="1"/>
        </w:numPr>
        <w:spacing w:after="0" w:line="0" w:lineRule="atLeast"/>
        <w:rPr>
          <w:rFonts w:ascii="Meiryo UI" w:eastAsia="Meiryo UI" w:hAnsi="Meiryo UI"/>
          <w:b/>
        </w:rPr>
      </w:pPr>
      <w:r w:rsidRPr="00957DD0">
        <w:rPr>
          <w:rFonts w:ascii="Meiryo UI" w:eastAsia="Meiryo UI" w:hAnsi="Meiryo UI" w:hint="eastAsia"/>
          <w:b/>
        </w:rPr>
        <w:t>パート収入やアルバイト収入、</w:t>
      </w:r>
      <w:r w:rsidR="00013F19" w:rsidRPr="00957DD0">
        <w:rPr>
          <w:rFonts w:ascii="Meiryo UI" w:eastAsia="Meiryo UI" w:hAnsi="Meiryo UI" w:hint="eastAsia"/>
          <w:b/>
        </w:rPr>
        <w:t>事業所得(個人事業、フリーランス、不動産収入を含む)、</w:t>
      </w:r>
      <w:r w:rsidRPr="00957DD0">
        <w:rPr>
          <w:rFonts w:ascii="Meiryo UI" w:eastAsia="Meiryo UI" w:hAnsi="Meiryo UI" w:hint="eastAsia"/>
          <w:b/>
        </w:rPr>
        <w:t>年金額等が増額したとき</w:t>
      </w:r>
    </w:p>
    <w:tbl>
      <w:tblPr>
        <w:tblStyle w:val="af2"/>
        <w:tblpPr w:leftFromText="142" w:rightFromText="142" w:vertAnchor="text" w:horzAnchor="margin" w:tblpX="392" w:tblpY="560"/>
        <w:tblW w:w="0" w:type="auto"/>
        <w:tblLook w:val="04A0" w:firstRow="1" w:lastRow="0" w:firstColumn="1" w:lastColumn="0" w:noHBand="0" w:noVBand="1"/>
      </w:tblPr>
      <w:tblGrid>
        <w:gridCol w:w="4786"/>
        <w:gridCol w:w="4678"/>
      </w:tblGrid>
      <w:tr w:rsidR="00633B4B" w:rsidRPr="00957DD0" w:rsidTr="00633B4B">
        <w:trPr>
          <w:trHeight w:val="351"/>
        </w:trPr>
        <w:tc>
          <w:tcPr>
            <w:tcW w:w="4786" w:type="dxa"/>
            <w:shd w:val="clear" w:color="auto" w:fill="BFBFBF" w:themeFill="background1" w:themeFillShade="BF"/>
            <w:vAlign w:val="center"/>
          </w:tcPr>
          <w:p w:rsidR="00633B4B" w:rsidRPr="00957DD0" w:rsidRDefault="00633B4B" w:rsidP="00633B4B">
            <w:pPr>
              <w:pStyle w:val="ab"/>
              <w:spacing w:line="0" w:lineRule="atLeast"/>
              <w:ind w:left="0"/>
              <w:jc w:val="center"/>
              <w:rPr>
                <w:rFonts w:ascii="Meiryo UI" w:eastAsia="Meiryo UI" w:hAnsi="Meiryo UI"/>
              </w:rPr>
            </w:pPr>
            <w:r w:rsidRPr="00957DD0">
              <w:rPr>
                <w:rFonts w:ascii="Meiryo UI" w:eastAsia="Meiryo UI" w:hAnsi="Meiryo UI" w:hint="eastAsia"/>
              </w:rPr>
              <w:t>同居している場合</w:t>
            </w:r>
          </w:p>
        </w:tc>
        <w:tc>
          <w:tcPr>
            <w:tcW w:w="4678" w:type="dxa"/>
            <w:shd w:val="clear" w:color="auto" w:fill="BFBFBF" w:themeFill="background1" w:themeFillShade="BF"/>
            <w:vAlign w:val="center"/>
          </w:tcPr>
          <w:p w:rsidR="00633B4B" w:rsidRPr="00957DD0" w:rsidRDefault="00633B4B" w:rsidP="00633B4B">
            <w:pPr>
              <w:pStyle w:val="ab"/>
              <w:spacing w:line="0" w:lineRule="atLeast"/>
              <w:ind w:left="0"/>
              <w:jc w:val="center"/>
              <w:rPr>
                <w:rFonts w:ascii="Meiryo UI" w:eastAsia="Meiryo UI" w:hAnsi="Meiryo UI"/>
              </w:rPr>
            </w:pPr>
            <w:r w:rsidRPr="00957DD0">
              <w:rPr>
                <w:rFonts w:ascii="Meiryo UI" w:eastAsia="Meiryo UI" w:hAnsi="Meiryo UI" w:hint="eastAsia"/>
              </w:rPr>
              <w:t>別居している場合</w:t>
            </w:r>
          </w:p>
        </w:tc>
      </w:tr>
      <w:tr w:rsidR="00633B4B" w:rsidRPr="00957DD0" w:rsidTr="00633B4B">
        <w:trPr>
          <w:trHeight w:val="1687"/>
        </w:trPr>
        <w:tc>
          <w:tcPr>
            <w:tcW w:w="4786" w:type="dxa"/>
            <w:vAlign w:val="center"/>
          </w:tcPr>
          <w:p w:rsidR="00633B4B" w:rsidRDefault="00633B4B" w:rsidP="00633B4B">
            <w:pPr>
              <w:pStyle w:val="ab"/>
              <w:spacing w:line="0" w:lineRule="atLeast"/>
              <w:ind w:left="0"/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071BB5">
              <w:rPr>
                <w:rFonts w:ascii="Meiryo UI" w:eastAsia="Meiryo UI" w:hAnsi="Meiryo UI" w:hint="eastAsia"/>
                <w:sz w:val="21"/>
                <w:szCs w:val="21"/>
              </w:rPr>
              <w:t>年間収入が130万円(60歳以上または障害厚生年金の受給者等は180万円、19歳以上23歳未満(配偶者除く。)は150万円)を超えるとき</w:t>
            </w:r>
          </w:p>
          <w:p w:rsidR="00633B4B" w:rsidRPr="00071BB5" w:rsidRDefault="00633B4B" w:rsidP="00633B4B">
            <w:pPr>
              <w:pStyle w:val="ab"/>
              <w:spacing w:line="0" w:lineRule="atLeast"/>
              <w:ind w:left="0"/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071BB5">
              <w:rPr>
                <w:rFonts w:ascii="Meiryo UI" w:eastAsia="Meiryo UI" w:hAnsi="Meiryo UI" w:hint="eastAsia"/>
                <w:sz w:val="21"/>
                <w:szCs w:val="21"/>
                <w:shd w:val="pct15" w:color="auto" w:fill="FFFFFF"/>
              </w:rPr>
              <w:t>または</w:t>
            </w:r>
            <w:r w:rsidRPr="00071BB5">
              <w:rPr>
                <w:rFonts w:ascii="Meiryo UI" w:eastAsia="Meiryo UI" w:hAnsi="Meiryo UI" w:hint="eastAsia"/>
                <w:sz w:val="21"/>
                <w:szCs w:val="21"/>
              </w:rPr>
              <w:t>被保険者の年間収入の2分の1を超えるとき</w:t>
            </w:r>
          </w:p>
        </w:tc>
        <w:tc>
          <w:tcPr>
            <w:tcW w:w="4678" w:type="dxa"/>
            <w:vAlign w:val="center"/>
          </w:tcPr>
          <w:p w:rsidR="00633B4B" w:rsidRDefault="00633B4B" w:rsidP="00633B4B">
            <w:pPr>
              <w:pStyle w:val="ab"/>
              <w:spacing w:line="0" w:lineRule="atLeast"/>
              <w:ind w:left="0"/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071BB5">
              <w:rPr>
                <w:rFonts w:ascii="Meiryo UI" w:eastAsia="Meiryo UI" w:hAnsi="Meiryo UI" w:hint="eastAsia"/>
                <w:sz w:val="21"/>
                <w:szCs w:val="21"/>
              </w:rPr>
              <w:t>年間収入が130万円(60歳以上または障害厚生年金の受給者等は180万円、19歳以上23歳未満(配偶者除く。)は150万円)を超えるとき</w:t>
            </w:r>
          </w:p>
          <w:p w:rsidR="00633B4B" w:rsidRPr="00071BB5" w:rsidRDefault="00633B4B" w:rsidP="00633B4B">
            <w:pPr>
              <w:pStyle w:val="ab"/>
              <w:spacing w:line="0" w:lineRule="atLeast"/>
              <w:ind w:left="0"/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071BB5">
              <w:rPr>
                <w:rFonts w:ascii="Meiryo UI" w:eastAsia="Meiryo UI" w:hAnsi="Meiryo UI" w:hint="eastAsia"/>
                <w:sz w:val="21"/>
                <w:szCs w:val="21"/>
                <w:shd w:val="pct15" w:color="auto" w:fill="FFFFFF"/>
              </w:rPr>
              <w:t>または</w:t>
            </w:r>
            <w:r w:rsidRPr="00071BB5">
              <w:rPr>
                <w:rFonts w:ascii="Meiryo UI" w:eastAsia="Meiryo UI" w:hAnsi="Meiryo UI" w:hint="eastAsia"/>
                <w:sz w:val="21"/>
                <w:szCs w:val="21"/>
              </w:rPr>
              <w:t>被保険者からの仕送り額を超えるとき</w:t>
            </w:r>
          </w:p>
        </w:tc>
      </w:tr>
    </w:tbl>
    <w:p w:rsidR="005C4FCA" w:rsidRDefault="00046205" w:rsidP="005A5706">
      <w:pPr>
        <w:pStyle w:val="ab"/>
        <w:spacing w:after="0" w:line="0" w:lineRule="atLeast"/>
        <w:ind w:left="420" w:firstLineChars="100" w:firstLine="220"/>
        <w:rPr>
          <w:rFonts w:ascii="Meiryo UI" w:eastAsia="Meiryo UI" w:hAnsi="Meiryo UI"/>
        </w:rPr>
      </w:pPr>
      <w:r w:rsidRPr="00D805E0">
        <w:rPr>
          <w:rFonts w:ascii="Meiryo UI" w:eastAsia="Meiryo UI" w:hAnsi="Meiryo UI" w:hint="eastAsia"/>
        </w:rPr>
        <w:t>削除日：</w:t>
      </w:r>
      <w:r w:rsidR="005C4FCA" w:rsidRPr="00D805E0">
        <w:rPr>
          <w:rFonts w:ascii="Meiryo UI" w:eastAsia="Meiryo UI" w:hAnsi="Meiryo UI" w:hint="eastAsia"/>
        </w:rPr>
        <w:t>収入基準を超えた日</w:t>
      </w:r>
    </w:p>
    <w:p w:rsidR="008476CE" w:rsidRPr="005A5706" w:rsidRDefault="008476CE" w:rsidP="00957DD0">
      <w:pPr>
        <w:pStyle w:val="ab"/>
        <w:spacing w:line="0" w:lineRule="atLeast"/>
        <w:ind w:left="420"/>
        <w:rPr>
          <w:rFonts w:ascii="Meiryo UI" w:eastAsia="Meiryo UI" w:hAnsi="Meiryo UI"/>
          <w:b/>
          <w:sz w:val="21"/>
          <w:szCs w:val="21"/>
        </w:rPr>
      </w:pPr>
      <w:r w:rsidRPr="005A5706">
        <w:rPr>
          <w:rFonts w:ascii="Meiryo UI" w:eastAsia="Meiryo UI" w:hAnsi="Meiryo UI" w:hint="eastAsia"/>
          <w:b/>
          <w:sz w:val="21"/>
          <w:szCs w:val="21"/>
        </w:rPr>
        <w:t>※収入に含むもの</w:t>
      </w:r>
    </w:p>
    <w:p w:rsidR="00013F19" w:rsidRPr="005A5706" w:rsidRDefault="005C4FCA" w:rsidP="00D805E0">
      <w:pPr>
        <w:pStyle w:val="ab"/>
        <w:spacing w:after="0" w:line="0" w:lineRule="atLeast"/>
        <w:ind w:left="420"/>
        <w:rPr>
          <w:rFonts w:ascii="Meiryo UI" w:eastAsia="Meiryo UI" w:hAnsi="Meiryo UI"/>
          <w:sz w:val="21"/>
          <w:szCs w:val="21"/>
        </w:rPr>
      </w:pPr>
      <w:r w:rsidRPr="005A5706">
        <w:rPr>
          <w:rFonts w:ascii="Meiryo UI" w:eastAsia="Meiryo UI" w:hAnsi="Meiryo UI" w:hint="eastAsia"/>
          <w:sz w:val="21"/>
          <w:szCs w:val="21"/>
        </w:rPr>
        <w:t>給与収入（賞与・交通費等を含む</w:t>
      </w:r>
      <w:r w:rsidR="008476CE" w:rsidRPr="005A5706">
        <w:rPr>
          <w:rFonts w:ascii="Meiryo UI" w:eastAsia="Meiryo UI" w:hAnsi="Meiryo UI" w:hint="eastAsia"/>
          <w:sz w:val="21"/>
          <w:szCs w:val="21"/>
        </w:rPr>
        <w:t>税金が引かれる前の</w:t>
      </w:r>
      <w:r w:rsidRPr="005A5706">
        <w:rPr>
          <w:rFonts w:ascii="Meiryo UI" w:eastAsia="Meiryo UI" w:hAnsi="Meiryo UI" w:hint="eastAsia"/>
          <w:sz w:val="21"/>
          <w:szCs w:val="21"/>
        </w:rPr>
        <w:t>総収入</w:t>
      </w:r>
      <w:r w:rsidR="008476CE" w:rsidRPr="005A5706">
        <w:rPr>
          <w:rFonts w:ascii="Meiryo UI" w:eastAsia="Meiryo UI" w:hAnsi="Meiryo UI" w:hint="eastAsia"/>
          <w:sz w:val="21"/>
          <w:szCs w:val="21"/>
        </w:rPr>
        <w:t>金額</w:t>
      </w:r>
      <w:r w:rsidRPr="005A5706">
        <w:rPr>
          <w:rFonts w:ascii="Meiryo UI" w:eastAsia="Meiryo UI" w:hAnsi="Meiryo UI" w:hint="eastAsia"/>
          <w:sz w:val="21"/>
          <w:szCs w:val="21"/>
        </w:rPr>
        <w:t>）</w:t>
      </w:r>
      <w:r w:rsidR="008476CE" w:rsidRPr="005A5706">
        <w:rPr>
          <w:rFonts w:ascii="Meiryo UI" w:eastAsia="Meiryo UI" w:hAnsi="Meiryo UI" w:hint="eastAsia"/>
          <w:sz w:val="21"/>
          <w:szCs w:val="21"/>
        </w:rPr>
        <w:t>、</w:t>
      </w:r>
      <w:r w:rsidRPr="005A5706">
        <w:rPr>
          <w:rFonts w:ascii="Meiryo UI" w:eastAsia="Meiryo UI" w:hAnsi="Meiryo UI" w:hint="eastAsia"/>
          <w:sz w:val="21"/>
          <w:szCs w:val="21"/>
        </w:rPr>
        <w:t>事業所得（必要経費を差し引いた額）</w:t>
      </w:r>
      <w:r w:rsidR="008476CE" w:rsidRPr="005A5706">
        <w:rPr>
          <w:rFonts w:ascii="Meiryo UI" w:eastAsia="Meiryo UI" w:hAnsi="Meiryo UI" w:hint="eastAsia"/>
          <w:sz w:val="21"/>
          <w:szCs w:val="21"/>
        </w:rPr>
        <w:t>、</w:t>
      </w:r>
      <w:r w:rsidRPr="005A5706">
        <w:rPr>
          <w:rFonts w:ascii="Meiryo UI" w:eastAsia="Meiryo UI" w:hAnsi="Meiryo UI" w:hint="eastAsia"/>
          <w:sz w:val="21"/>
          <w:szCs w:val="21"/>
        </w:rPr>
        <w:t>投資収入</w:t>
      </w:r>
      <w:r w:rsidR="008476CE" w:rsidRPr="005A5706">
        <w:rPr>
          <w:rFonts w:ascii="Meiryo UI" w:eastAsia="Meiryo UI" w:hAnsi="Meiryo UI" w:hint="eastAsia"/>
          <w:sz w:val="21"/>
          <w:szCs w:val="21"/>
        </w:rPr>
        <w:t>、</w:t>
      </w:r>
      <w:r w:rsidRPr="005A5706">
        <w:rPr>
          <w:rFonts w:ascii="Meiryo UI" w:eastAsia="Meiryo UI" w:hAnsi="Meiryo UI" w:hint="eastAsia"/>
          <w:sz w:val="21"/>
          <w:szCs w:val="21"/>
        </w:rPr>
        <w:t>利子収入</w:t>
      </w:r>
      <w:r w:rsidR="008476CE" w:rsidRPr="005A5706">
        <w:rPr>
          <w:rFonts w:ascii="Meiryo UI" w:eastAsia="Meiryo UI" w:hAnsi="Meiryo UI" w:hint="eastAsia"/>
          <w:sz w:val="21"/>
          <w:szCs w:val="21"/>
        </w:rPr>
        <w:t>、年金収入（厚生年金、国民年金、共済年金、船員保険年金や、</w:t>
      </w:r>
      <w:r w:rsidRPr="005A5706">
        <w:rPr>
          <w:rFonts w:ascii="Meiryo UI" w:eastAsia="Meiryo UI" w:hAnsi="Meiryo UI" w:hint="eastAsia"/>
          <w:sz w:val="21"/>
          <w:szCs w:val="21"/>
        </w:rPr>
        <w:t>厚生年金基金等</w:t>
      </w:r>
      <w:r w:rsidR="008476CE" w:rsidRPr="005A5706">
        <w:rPr>
          <w:rFonts w:ascii="Meiryo UI" w:eastAsia="Meiryo UI" w:hAnsi="Meiryo UI" w:hint="eastAsia"/>
          <w:sz w:val="21"/>
          <w:szCs w:val="21"/>
        </w:rPr>
        <w:t>の課税対象ではない遺族年金、障害年金、企業年金</w:t>
      </w:r>
      <w:r w:rsidRPr="005A5706">
        <w:rPr>
          <w:rFonts w:ascii="Meiryo UI" w:eastAsia="Meiryo UI" w:hAnsi="Meiryo UI" w:hint="eastAsia"/>
          <w:sz w:val="21"/>
          <w:szCs w:val="21"/>
        </w:rPr>
        <w:t>等も含まれます）</w:t>
      </w:r>
      <w:r w:rsidR="008476CE" w:rsidRPr="005A5706">
        <w:rPr>
          <w:rFonts w:ascii="Meiryo UI" w:eastAsia="Meiryo UI" w:hAnsi="Meiryo UI" w:hint="eastAsia"/>
          <w:sz w:val="21"/>
          <w:szCs w:val="21"/>
        </w:rPr>
        <w:t>、</w:t>
      </w:r>
      <w:r w:rsidR="00013F19" w:rsidRPr="005A5706">
        <w:rPr>
          <w:rFonts w:ascii="Meiryo UI" w:eastAsia="Meiryo UI" w:hAnsi="Meiryo UI" w:hint="eastAsia"/>
          <w:sz w:val="21"/>
          <w:szCs w:val="21"/>
        </w:rPr>
        <w:t>不動産</w:t>
      </w:r>
      <w:r w:rsidRPr="005A5706">
        <w:rPr>
          <w:rFonts w:ascii="Meiryo UI" w:eastAsia="Meiryo UI" w:hAnsi="Meiryo UI" w:hint="eastAsia"/>
          <w:sz w:val="21"/>
          <w:szCs w:val="21"/>
        </w:rPr>
        <w:t>収入（土地、家屋、車庫等）</w:t>
      </w:r>
      <w:r w:rsidR="008476CE" w:rsidRPr="005A5706">
        <w:rPr>
          <w:rFonts w:ascii="Meiryo UI" w:eastAsia="Meiryo UI" w:hAnsi="Meiryo UI" w:hint="eastAsia"/>
          <w:sz w:val="21"/>
          <w:szCs w:val="21"/>
        </w:rPr>
        <w:t>、</w:t>
      </w:r>
      <w:r w:rsidRPr="005A5706">
        <w:rPr>
          <w:rFonts w:ascii="Meiryo UI" w:eastAsia="Meiryo UI" w:hAnsi="Meiryo UI" w:hint="eastAsia"/>
          <w:sz w:val="21"/>
          <w:szCs w:val="21"/>
        </w:rPr>
        <w:t>傷病手当金、出産手当金</w:t>
      </w:r>
      <w:r w:rsidR="008476CE" w:rsidRPr="005A5706">
        <w:rPr>
          <w:rFonts w:ascii="Meiryo UI" w:eastAsia="Meiryo UI" w:hAnsi="Meiryo UI" w:hint="eastAsia"/>
          <w:sz w:val="21"/>
          <w:szCs w:val="21"/>
        </w:rPr>
        <w:t>、</w:t>
      </w:r>
      <w:r w:rsidRPr="005A5706">
        <w:rPr>
          <w:rFonts w:ascii="Meiryo UI" w:eastAsia="Meiryo UI" w:hAnsi="Meiryo UI" w:hint="eastAsia"/>
          <w:sz w:val="21"/>
          <w:szCs w:val="21"/>
        </w:rPr>
        <w:t>その他、実質的に収入と認められるもの</w:t>
      </w:r>
      <w:r w:rsidR="008476CE" w:rsidRPr="005A5706">
        <w:rPr>
          <w:rFonts w:ascii="Meiryo UI" w:eastAsia="Meiryo UI" w:hAnsi="Meiryo UI" w:hint="eastAsia"/>
          <w:sz w:val="21"/>
          <w:szCs w:val="21"/>
        </w:rPr>
        <w:t>。</w:t>
      </w:r>
    </w:p>
    <w:p w:rsidR="00D805E0" w:rsidRPr="00957DD0" w:rsidRDefault="00D805E0" w:rsidP="00D805E0">
      <w:pPr>
        <w:pStyle w:val="ab"/>
        <w:spacing w:after="0" w:line="0" w:lineRule="atLeast"/>
        <w:ind w:left="420"/>
        <w:rPr>
          <w:rFonts w:ascii="Meiryo UI" w:eastAsia="Meiryo UI" w:hAnsi="Meiryo UI"/>
        </w:rPr>
      </w:pPr>
    </w:p>
    <w:p w:rsidR="008476CE" w:rsidRPr="00957DD0" w:rsidRDefault="008476CE" w:rsidP="00957DD0">
      <w:pPr>
        <w:pStyle w:val="ab"/>
        <w:numPr>
          <w:ilvl w:val="0"/>
          <w:numId w:val="1"/>
        </w:numPr>
        <w:spacing w:line="0" w:lineRule="atLeast"/>
        <w:rPr>
          <w:rFonts w:ascii="Meiryo UI" w:eastAsia="Meiryo UI" w:hAnsi="Meiryo UI"/>
          <w:b/>
        </w:rPr>
      </w:pPr>
      <w:r w:rsidRPr="00957DD0">
        <w:rPr>
          <w:rFonts w:ascii="Meiryo UI" w:eastAsia="Meiryo UI" w:hAnsi="Meiryo UI" w:hint="eastAsia"/>
          <w:b/>
        </w:rPr>
        <w:t>雇用保険の失業給付を受給したとき</w:t>
      </w:r>
    </w:p>
    <w:p w:rsidR="008476CE" w:rsidRPr="00957DD0" w:rsidRDefault="008476CE" w:rsidP="00D805E0">
      <w:pPr>
        <w:pStyle w:val="ab"/>
        <w:spacing w:after="0" w:line="0" w:lineRule="atLeast"/>
        <w:ind w:left="420"/>
        <w:rPr>
          <w:rFonts w:ascii="Meiryo UI" w:eastAsia="Meiryo UI" w:hAnsi="Meiryo UI"/>
        </w:rPr>
      </w:pPr>
      <w:r w:rsidRPr="00957DD0">
        <w:rPr>
          <w:rFonts w:ascii="Meiryo UI" w:eastAsia="Meiryo UI" w:hAnsi="Meiryo UI" w:hint="eastAsia"/>
        </w:rPr>
        <w:t>失業給付も収入に含みます。</w:t>
      </w:r>
    </w:p>
    <w:p w:rsidR="00466774" w:rsidRPr="00D805E0" w:rsidRDefault="00466774" w:rsidP="00D805E0">
      <w:pPr>
        <w:pStyle w:val="ab"/>
        <w:spacing w:after="0" w:line="0" w:lineRule="atLeast"/>
        <w:ind w:left="420" w:firstLineChars="100" w:firstLine="220"/>
        <w:rPr>
          <w:rFonts w:ascii="Meiryo UI" w:eastAsia="Meiryo UI" w:hAnsi="Meiryo UI"/>
        </w:rPr>
      </w:pPr>
      <w:r w:rsidRPr="00D805E0">
        <w:rPr>
          <w:rFonts w:ascii="Meiryo UI" w:eastAsia="Meiryo UI" w:hAnsi="Meiryo UI" w:hint="eastAsia"/>
        </w:rPr>
        <w:t>削除日：・給付制限期間がない場合は</w:t>
      </w:r>
      <w:r w:rsidR="004F0FF2">
        <w:rPr>
          <w:rFonts w:ascii="Meiryo UI" w:eastAsia="Meiryo UI" w:hAnsi="Meiryo UI" w:hint="eastAsia"/>
        </w:rPr>
        <w:t>、</w:t>
      </w:r>
      <w:bookmarkStart w:id="0" w:name="_GoBack"/>
      <w:bookmarkEnd w:id="0"/>
      <w:r w:rsidRPr="00D805E0">
        <w:rPr>
          <w:rFonts w:ascii="Meiryo UI" w:eastAsia="Meiryo UI" w:hAnsi="Meiryo UI" w:hint="eastAsia"/>
        </w:rPr>
        <w:t>待期期間終了日の翌日</w:t>
      </w:r>
    </w:p>
    <w:p w:rsidR="00462791" w:rsidRDefault="00071BB5" w:rsidP="00633B4B">
      <w:pPr>
        <w:pStyle w:val="ab"/>
        <w:spacing w:after="0" w:line="0" w:lineRule="atLeast"/>
        <w:ind w:left="420" w:firstLineChars="500" w:firstLine="110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</w:t>
      </w:r>
      <w:r w:rsidR="00466774" w:rsidRPr="00D805E0">
        <w:rPr>
          <w:rFonts w:ascii="Meiryo UI" w:eastAsia="Meiryo UI" w:hAnsi="Meiryo UI" w:hint="eastAsia"/>
        </w:rPr>
        <w:t>給付制限期間がある場合は、給付制限期間終了日の翌日</w:t>
      </w:r>
    </w:p>
    <w:p w:rsidR="00D805E0" w:rsidRPr="00957DD0" w:rsidRDefault="00D805E0" w:rsidP="00D805E0">
      <w:pPr>
        <w:pStyle w:val="ab"/>
        <w:spacing w:after="0" w:line="0" w:lineRule="atLeast"/>
        <w:ind w:left="420"/>
        <w:rPr>
          <w:rFonts w:ascii="Meiryo UI" w:eastAsia="Meiryo UI" w:hAnsi="Meiryo UI"/>
          <w:shd w:val="pct15" w:color="auto" w:fill="FFFFFF"/>
        </w:rPr>
      </w:pPr>
    </w:p>
    <w:tbl>
      <w:tblPr>
        <w:tblStyle w:val="af2"/>
        <w:tblW w:w="0" w:type="auto"/>
        <w:tblInd w:w="420" w:type="dxa"/>
        <w:tblLook w:val="04A0" w:firstRow="1" w:lastRow="0" w:firstColumn="1" w:lastColumn="0" w:noHBand="0" w:noVBand="1"/>
      </w:tblPr>
      <w:tblGrid>
        <w:gridCol w:w="4771"/>
        <w:gridCol w:w="4771"/>
      </w:tblGrid>
      <w:tr w:rsidR="00466774" w:rsidRPr="00957DD0" w:rsidTr="00071BB5">
        <w:trPr>
          <w:trHeight w:val="225"/>
        </w:trPr>
        <w:tc>
          <w:tcPr>
            <w:tcW w:w="4771" w:type="dxa"/>
            <w:shd w:val="clear" w:color="auto" w:fill="BFBFBF" w:themeFill="background1" w:themeFillShade="BF"/>
            <w:vAlign w:val="center"/>
          </w:tcPr>
          <w:p w:rsidR="00466774" w:rsidRPr="00957DD0" w:rsidRDefault="00466774" w:rsidP="00957DD0">
            <w:pPr>
              <w:pStyle w:val="ab"/>
              <w:spacing w:line="0" w:lineRule="atLeast"/>
              <w:ind w:left="0"/>
              <w:jc w:val="center"/>
              <w:rPr>
                <w:rFonts w:ascii="Meiryo UI" w:eastAsia="Meiryo UI" w:hAnsi="Meiryo UI"/>
              </w:rPr>
            </w:pPr>
            <w:r w:rsidRPr="00957DD0">
              <w:rPr>
                <w:rFonts w:ascii="Meiryo UI" w:eastAsia="Meiryo UI" w:hAnsi="Meiryo UI" w:hint="eastAsia"/>
              </w:rPr>
              <w:t>同居している場合</w:t>
            </w:r>
          </w:p>
        </w:tc>
        <w:tc>
          <w:tcPr>
            <w:tcW w:w="4771" w:type="dxa"/>
            <w:shd w:val="clear" w:color="auto" w:fill="BFBFBF" w:themeFill="background1" w:themeFillShade="BF"/>
            <w:vAlign w:val="center"/>
          </w:tcPr>
          <w:p w:rsidR="00466774" w:rsidRPr="00957DD0" w:rsidRDefault="00466774" w:rsidP="00957DD0">
            <w:pPr>
              <w:pStyle w:val="ab"/>
              <w:spacing w:line="0" w:lineRule="atLeast"/>
              <w:ind w:left="0"/>
              <w:jc w:val="center"/>
              <w:rPr>
                <w:rFonts w:ascii="Meiryo UI" w:eastAsia="Meiryo UI" w:hAnsi="Meiryo UI"/>
              </w:rPr>
            </w:pPr>
            <w:r w:rsidRPr="00957DD0">
              <w:rPr>
                <w:rFonts w:ascii="Meiryo UI" w:eastAsia="Meiryo UI" w:hAnsi="Meiryo UI" w:hint="eastAsia"/>
              </w:rPr>
              <w:t>別居している場合</w:t>
            </w:r>
          </w:p>
        </w:tc>
      </w:tr>
      <w:tr w:rsidR="00466774" w:rsidRPr="00957DD0" w:rsidTr="00071BB5">
        <w:trPr>
          <w:trHeight w:val="1687"/>
        </w:trPr>
        <w:tc>
          <w:tcPr>
            <w:tcW w:w="4771" w:type="dxa"/>
            <w:vAlign w:val="center"/>
          </w:tcPr>
          <w:p w:rsidR="00633B4B" w:rsidRDefault="00466774" w:rsidP="00957DD0">
            <w:pPr>
              <w:pStyle w:val="ab"/>
              <w:spacing w:line="0" w:lineRule="atLeast"/>
              <w:ind w:left="0"/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071BB5">
              <w:rPr>
                <w:rFonts w:ascii="Meiryo UI" w:eastAsia="Meiryo UI" w:hAnsi="Meiryo UI" w:hint="eastAsia"/>
                <w:sz w:val="21"/>
                <w:szCs w:val="21"/>
              </w:rPr>
              <w:t>基本手当日額が</w:t>
            </w:r>
            <w:r w:rsidR="00071BB5" w:rsidRPr="00071BB5">
              <w:rPr>
                <w:rFonts w:ascii="Meiryo UI" w:eastAsia="Meiryo UI" w:hAnsi="Meiryo UI" w:hint="eastAsia"/>
                <w:sz w:val="21"/>
                <w:szCs w:val="21"/>
              </w:rPr>
              <w:t>3,612</w:t>
            </w:r>
            <w:r w:rsidRPr="00071BB5">
              <w:rPr>
                <w:rFonts w:ascii="Meiryo UI" w:eastAsia="Meiryo UI" w:hAnsi="Meiryo UI" w:hint="eastAsia"/>
                <w:sz w:val="21"/>
                <w:szCs w:val="21"/>
              </w:rPr>
              <w:t>円以上(</w:t>
            </w:r>
            <w:r w:rsidR="00071BB5" w:rsidRPr="00071BB5">
              <w:rPr>
                <w:rFonts w:ascii="Meiryo UI" w:eastAsia="Meiryo UI" w:hAnsi="Meiryo UI" w:hint="eastAsia"/>
                <w:sz w:val="21"/>
                <w:szCs w:val="21"/>
              </w:rPr>
              <w:t>60歳</w:t>
            </w:r>
            <w:r w:rsidRPr="00071BB5">
              <w:rPr>
                <w:rFonts w:ascii="Meiryo UI" w:eastAsia="Meiryo UI" w:hAnsi="Meiryo UI" w:hint="eastAsia"/>
                <w:sz w:val="21"/>
                <w:szCs w:val="21"/>
              </w:rPr>
              <w:t>以上または障害厚生年金の受給者等は</w:t>
            </w:r>
            <w:r w:rsidR="00071BB5" w:rsidRPr="00071BB5">
              <w:rPr>
                <w:rFonts w:ascii="Meiryo UI" w:eastAsia="Meiryo UI" w:hAnsi="Meiryo UI" w:hint="eastAsia"/>
                <w:sz w:val="21"/>
                <w:szCs w:val="21"/>
              </w:rPr>
              <w:t>5,000円以上、19歳以上23歳未満(配偶者除く。)は4,167円以上</w:t>
            </w:r>
            <w:r w:rsidRPr="00071BB5">
              <w:rPr>
                <w:rFonts w:ascii="Meiryo UI" w:eastAsia="Meiryo UI" w:hAnsi="Meiryo UI" w:hint="eastAsia"/>
                <w:sz w:val="21"/>
                <w:szCs w:val="21"/>
              </w:rPr>
              <w:t>)</w:t>
            </w:r>
          </w:p>
          <w:p w:rsidR="00466774" w:rsidRPr="00071BB5" w:rsidRDefault="00466774" w:rsidP="00957DD0">
            <w:pPr>
              <w:pStyle w:val="ab"/>
              <w:spacing w:line="0" w:lineRule="atLeast"/>
              <w:ind w:left="0"/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071BB5">
              <w:rPr>
                <w:rFonts w:ascii="Meiryo UI" w:eastAsia="Meiryo UI" w:hAnsi="Meiryo UI" w:hint="eastAsia"/>
                <w:sz w:val="21"/>
                <w:szCs w:val="21"/>
                <w:shd w:val="pct15" w:color="auto" w:fill="FFFFFF"/>
              </w:rPr>
              <w:t>または</w:t>
            </w:r>
            <w:r w:rsidRPr="00071BB5">
              <w:rPr>
                <w:rFonts w:ascii="Meiryo UI" w:eastAsia="Meiryo UI" w:hAnsi="Meiryo UI" w:hint="eastAsia"/>
                <w:sz w:val="21"/>
                <w:szCs w:val="21"/>
              </w:rPr>
              <w:t>基本手当の月額が被保険者の</w:t>
            </w:r>
            <w:r w:rsidR="000A2293" w:rsidRPr="00071BB5">
              <w:rPr>
                <w:rFonts w:ascii="Meiryo UI" w:eastAsia="Meiryo UI" w:hAnsi="Meiryo UI" w:hint="eastAsia"/>
                <w:sz w:val="21"/>
                <w:szCs w:val="21"/>
              </w:rPr>
              <w:t>収入月額</w:t>
            </w:r>
            <w:r w:rsidRPr="00071BB5">
              <w:rPr>
                <w:rFonts w:ascii="Meiryo UI" w:eastAsia="Meiryo UI" w:hAnsi="Meiryo UI" w:hint="eastAsia"/>
                <w:sz w:val="21"/>
                <w:szCs w:val="21"/>
              </w:rPr>
              <w:t>の</w:t>
            </w:r>
            <w:r w:rsidR="00071BB5" w:rsidRPr="00071BB5">
              <w:rPr>
                <w:rFonts w:ascii="Meiryo UI" w:eastAsia="Meiryo UI" w:hAnsi="Meiryo UI" w:hint="eastAsia"/>
                <w:sz w:val="21"/>
                <w:szCs w:val="21"/>
              </w:rPr>
              <w:t>2分の1を</w:t>
            </w:r>
            <w:r w:rsidRPr="00071BB5">
              <w:rPr>
                <w:rFonts w:ascii="Meiryo UI" w:eastAsia="Meiryo UI" w:hAnsi="Meiryo UI" w:hint="eastAsia"/>
                <w:sz w:val="21"/>
                <w:szCs w:val="21"/>
              </w:rPr>
              <w:t>超えるとき</w:t>
            </w:r>
          </w:p>
        </w:tc>
        <w:tc>
          <w:tcPr>
            <w:tcW w:w="4771" w:type="dxa"/>
          </w:tcPr>
          <w:p w:rsidR="00633B4B" w:rsidRDefault="00466774" w:rsidP="00071BB5">
            <w:pPr>
              <w:pStyle w:val="ab"/>
              <w:spacing w:line="0" w:lineRule="atLeast"/>
              <w:ind w:left="0"/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071BB5">
              <w:rPr>
                <w:rFonts w:ascii="Meiryo UI" w:eastAsia="Meiryo UI" w:hAnsi="Meiryo UI" w:hint="eastAsia"/>
                <w:sz w:val="21"/>
                <w:szCs w:val="21"/>
              </w:rPr>
              <w:t>基本手当日額が</w:t>
            </w:r>
            <w:r w:rsidR="00071BB5" w:rsidRPr="00071BB5">
              <w:rPr>
                <w:rFonts w:ascii="Meiryo UI" w:eastAsia="Meiryo UI" w:hAnsi="Meiryo UI" w:hint="eastAsia"/>
                <w:sz w:val="21"/>
                <w:szCs w:val="21"/>
              </w:rPr>
              <w:t>3,612円以上</w:t>
            </w:r>
            <w:r w:rsidRPr="00071BB5">
              <w:rPr>
                <w:rFonts w:ascii="Meiryo UI" w:eastAsia="Meiryo UI" w:hAnsi="Meiryo UI" w:hint="eastAsia"/>
                <w:sz w:val="21"/>
                <w:szCs w:val="21"/>
              </w:rPr>
              <w:t>(</w:t>
            </w:r>
            <w:r w:rsidR="00071BB5" w:rsidRPr="00071BB5">
              <w:rPr>
                <w:rFonts w:ascii="Meiryo UI" w:eastAsia="Meiryo UI" w:hAnsi="Meiryo UI" w:hint="eastAsia"/>
                <w:sz w:val="21"/>
                <w:szCs w:val="21"/>
              </w:rPr>
              <w:t>60歳</w:t>
            </w:r>
            <w:r w:rsidRPr="00071BB5">
              <w:rPr>
                <w:rFonts w:ascii="Meiryo UI" w:eastAsia="Meiryo UI" w:hAnsi="Meiryo UI" w:hint="eastAsia"/>
                <w:sz w:val="21"/>
                <w:szCs w:val="21"/>
              </w:rPr>
              <w:t>以上または障害厚生年金の受給者等は</w:t>
            </w:r>
            <w:r w:rsidR="00071BB5" w:rsidRPr="00071BB5">
              <w:rPr>
                <w:rFonts w:ascii="Meiryo UI" w:eastAsia="Meiryo UI" w:hAnsi="Meiryo UI" w:hint="eastAsia"/>
                <w:sz w:val="21"/>
                <w:szCs w:val="21"/>
              </w:rPr>
              <w:t>5,000円以上</w:t>
            </w:r>
            <w:r w:rsidR="005A5706">
              <w:rPr>
                <w:rFonts w:ascii="Meiryo UI" w:eastAsia="Meiryo UI" w:hAnsi="Meiryo UI" w:hint="eastAsia"/>
                <w:sz w:val="21"/>
                <w:szCs w:val="21"/>
              </w:rPr>
              <w:t>、</w:t>
            </w:r>
            <w:r w:rsidR="005A5706" w:rsidRPr="00071BB5">
              <w:rPr>
                <w:rFonts w:ascii="Meiryo UI" w:eastAsia="Meiryo UI" w:hAnsi="Meiryo UI" w:hint="eastAsia"/>
                <w:sz w:val="21"/>
                <w:szCs w:val="21"/>
              </w:rPr>
              <w:t>19歳以上23歳未満(配偶者除く。)は4,167円以上</w:t>
            </w:r>
            <w:r w:rsidRPr="00071BB5">
              <w:rPr>
                <w:rFonts w:ascii="Meiryo UI" w:eastAsia="Meiryo UI" w:hAnsi="Meiryo UI" w:hint="eastAsia"/>
                <w:sz w:val="21"/>
                <w:szCs w:val="21"/>
              </w:rPr>
              <w:t>)</w:t>
            </w:r>
          </w:p>
          <w:p w:rsidR="00466774" w:rsidRPr="00071BB5" w:rsidRDefault="00466774" w:rsidP="00071BB5">
            <w:pPr>
              <w:pStyle w:val="ab"/>
              <w:spacing w:line="0" w:lineRule="atLeast"/>
              <w:ind w:left="0"/>
              <w:jc w:val="both"/>
              <w:rPr>
                <w:rFonts w:ascii="Meiryo UI" w:eastAsia="Meiryo UI" w:hAnsi="Meiryo UI"/>
                <w:sz w:val="21"/>
                <w:szCs w:val="21"/>
              </w:rPr>
            </w:pPr>
            <w:r w:rsidRPr="00071BB5">
              <w:rPr>
                <w:rFonts w:ascii="Meiryo UI" w:eastAsia="Meiryo UI" w:hAnsi="Meiryo UI" w:hint="eastAsia"/>
                <w:sz w:val="21"/>
                <w:szCs w:val="21"/>
                <w:shd w:val="pct15" w:color="auto" w:fill="FFFFFF"/>
              </w:rPr>
              <w:t>または</w:t>
            </w:r>
            <w:r w:rsidRPr="00071BB5">
              <w:rPr>
                <w:rFonts w:ascii="Meiryo UI" w:eastAsia="Meiryo UI" w:hAnsi="Meiryo UI" w:hint="eastAsia"/>
                <w:sz w:val="21"/>
                <w:szCs w:val="21"/>
              </w:rPr>
              <w:t>基本手当</w:t>
            </w:r>
            <w:r w:rsidR="000A2293" w:rsidRPr="00071BB5">
              <w:rPr>
                <w:rFonts w:ascii="Meiryo UI" w:eastAsia="Meiryo UI" w:hAnsi="Meiryo UI" w:hint="eastAsia"/>
                <w:sz w:val="21"/>
                <w:szCs w:val="21"/>
              </w:rPr>
              <w:t>の月額</w:t>
            </w:r>
            <w:r w:rsidRPr="00071BB5">
              <w:rPr>
                <w:rFonts w:ascii="Meiryo UI" w:eastAsia="Meiryo UI" w:hAnsi="Meiryo UI" w:hint="eastAsia"/>
                <w:sz w:val="21"/>
                <w:szCs w:val="21"/>
              </w:rPr>
              <w:t>が被保険者</w:t>
            </w:r>
            <w:r w:rsidR="000A2293" w:rsidRPr="00071BB5">
              <w:rPr>
                <w:rFonts w:ascii="Meiryo UI" w:eastAsia="Meiryo UI" w:hAnsi="Meiryo UI" w:hint="eastAsia"/>
                <w:sz w:val="21"/>
                <w:szCs w:val="21"/>
              </w:rPr>
              <w:t>からの</w:t>
            </w:r>
            <w:r w:rsidRPr="00071BB5">
              <w:rPr>
                <w:rFonts w:ascii="Meiryo UI" w:eastAsia="Meiryo UI" w:hAnsi="Meiryo UI" w:hint="eastAsia"/>
                <w:sz w:val="21"/>
                <w:szCs w:val="21"/>
              </w:rPr>
              <w:t>仕送り額を超えるとき</w:t>
            </w:r>
          </w:p>
        </w:tc>
      </w:tr>
    </w:tbl>
    <w:p w:rsidR="005A5706" w:rsidRDefault="005A5706" w:rsidP="005A5706">
      <w:pPr>
        <w:pStyle w:val="ab"/>
        <w:spacing w:line="0" w:lineRule="atLeast"/>
        <w:ind w:left="420"/>
        <w:rPr>
          <w:rFonts w:ascii="Meiryo UI" w:eastAsia="Meiryo UI" w:hAnsi="Meiryo UI"/>
          <w:b/>
        </w:rPr>
      </w:pPr>
    </w:p>
    <w:p w:rsidR="00633B4B" w:rsidRDefault="00633B4B" w:rsidP="005A5706">
      <w:pPr>
        <w:pStyle w:val="ab"/>
        <w:spacing w:line="0" w:lineRule="atLeast"/>
        <w:ind w:left="420"/>
        <w:rPr>
          <w:rFonts w:ascii="Meiryo UI" w:eastAsia="Meiryo UI" w:hAnsi="Meiryo UI"/>
          <w:b/>
        </w:rPr>
      </w:pPr>
    </w:p>
    <w:p w:rsidR="00633B4B" w:rsidRDefault="00633B4B" w:rsidP="005A5706">
      <w:pPr>
        <w:pStyle w:val="ab"/>
        <w:spacing w:line="0" w:lineRule="atLeast"/>
        <w:ind w:left="420"/>
        <w:rPr>
          <w:rFonts w:ascii="Meiryo UI" w:eastAsia="Meiryo UI" w:hAnsi="Meiryo UI"/>
          <w:b/>
        </w:rPr>
      </w:pPr>
    </w:p>
    <w:p w:rsidR="00D805E0" w:rsidRPr="00071BB5" w:rsidRDefault="00D805E0" w:rsidP="00633B4B">
      <w:pPr>
        <w:pStyle w:val="ab"/>
        <w:numPr>
          <w:ilvl w:val="0"/>
          <w:numId w:val="1"/>
        </w:numPr>
        <w:spacing w:after="0" w:line="0" w:lineRule="atLeast"/>
        <w:rPr>
          <w:rFonts w:ascii="Meiryo UI" w:eastAsia="Meiryo UI" w:hAnsi="Meiryo UI"/>
          <w:b/>
        </w:rPr>
      </w:pPr>
      <w:r w:rsidRPr="00071BB5">
        <w:rPr>
          <w:rFonts w:ascii="Meiryo UI" w:eastAsia="Meiryo UI" w:hAnsi="Meiryo UI" w:hint="eastAsia"/>
          <w:b/>
        </w:rPr>
        <w:lastRenderedPageBreak/>
        <w:t>同居が被扶養者認定の要件のひとが別居になったとき</w:t>
      </w:r>
    </w:p>
    <w:p w:rsidR="000A2293" w:rsidRPr="00071BB5" w:rsidRDefault="00014C83" w:rsidP="00633B4B">
      <w:pPr>
        <w:pStyle w:val="ab"/>
        <w:spacing w:after="0" w:line="0" w:lineRule="atLeast"/>
        <w:ind w:left="420" w:firstLineChars="100" w:firstLine="220"/>
        <w:rPr>
          <w:rFonts w:ascii="Meiryo UI" w:eastAsia="Meiryo UI" w:hAnsi="Meiryo UI"/>
          <w:shd w:val="pct15" w:color="auto" w:fill="FFFFFF"/>
        </w:rPr>
      </w:pPr>
      <w:r w:rsidRPr="00071BB5">
        <w:rPr>
          <w:rFonts w:ascii="Meiryo UI" w:eastAsia="Meiryo UI" w:hAnsi="Meiryo UI" w:hint="eastAsia"/>
        </w:rPr>
        <w:t>削除日：別居した日</w:t>
      </w:r>
    </w:p>
    <w:p w:rsidR="005A5706" w:rsidRPr="00633B4B" w:rsidRDefault="003A0D44" w:rsidP="00633B4B">
      <w:pPr>
        <w:pStyle w:val="ab"/>
        <w:spacing w:after="0" w:line="0" w:lineRule="atLeast"/>
        <w:ind w:left="420" w:firstLineChars="100" w:firstLine="220"/>
        <w:rPr>
          <w:rFonts w:ascii="Meiryo UI" w:eastAsia="Meiryo UI" w:hAnsi="Meiryo UI"/>
        </w:rPr>
      </w:pPr>
      <w:r w:rsidRPr="00957DD0">
        <w:rPr>
          <w:rFonts w:ascii="Meiryo UI" w:eastAsia="Meiryo UI" w:hAnsi="Meiryo UI" w:hint="eastAsia"/>
        </w:rPr>
        <w:t>※</w:t>
      </w:r>
      <w:r w:rsidR="00014C83" w:rsidRPr="00957DD0">
        <w:rPr>
          <w:rFonts w:ascii="Meiryo UI" w:eastAsia="Meiryo UI" w:hAnsi="Meiryo UI" w:hint="eastAsia"/>
        </w:rPr>
        <w:t>同居が必須</w:t>
      </w:r>
      <w:r w:rsidRPr="00957DD0">
        <w:rPr>
          <w:rFonts w:ascii="Meiryo UI" w:eastAsia="Meiryo UI" w:hAnsi="Meiryo UI" w:hint="eastAsia"/>
        </w:rPr>
        <w:t>要件</w:t>
      </w:r>
      <w:r w:rsidR="00014C83" w:rsidRPr="00957DD0">
        <w:rPr>
          <w:rFonts w:ascii="Meiryo UI" w:eastAsia="Meiryo UI" w:hAnsi="Meiryo UI" w:hint="eastAsia"/>
        </w:rPr>
        <w:t>の被扶養者(義父母、姪、甥　等)</w:t>
      </w:r>
    </w:p>
    <w:p w:rsidR="006B55B5" w:rsidRPr="00957DD0" w:rsidRDefault="00BB30FD" w:rsidP="00633B4B">
      <w:pPr>
        <w:pStyle w:val="ab"/>
        <w:numPr>
          <w:ilvl w:val="0"/>
          <w:numId w:val="1"/>
        </w:numPr>
        <w:spacing w:after="0" w:line="0" w:lineRule="atLeast"/>
        <w:rPr>
          <w:rFonts w:ascii="Meiryo UI" w:eastAsia="Meiryo UI" w:hAnsi="Meiryo UI"/>
          <w:b/>
        </w:rPr>
      </w:pPr>
      <w:r w:rsidRPr="00957DD0">
        <w:rPr>
          <w:rFonts w:ascii="Meiryo UI" w:eastAsia="Meiryo UI" w:hAnsi="Meiryo UI" w:hint="eastAsia"/>
          <w:b/>
        </w:rPr>
        <w:t>被保険者よりも他の家族の</w:t>
      </w:r>
      <w:r w:rsidR="003A0D44" w:rsidRPr="00957DD0">
        <w:rPr>
          <w:rFonts w:ascii="Meiryo UI" w:eastAsia="Meiryo UI" w:hAnsi="Meiryo UI" w:hint="eastAsia"/>
          <w:b/>
        </w:rPr>
        <w:t>収入が増えたときや、他の家族が生計費(衣食住に必要な生活費)を多く負担することになったとき</w:t>
      </w:r>
    </w:p>
    <w:p w:rsidR="005A5706" w:rsidRPr="00633B4B" w:rsidRDefault="003A0D44" w:rsidP="00633B4B">
      <w:pPr>
        <w:pStyle w:val="ab"/>
        <w:spacing w:after="0" w:line="0" w:lineRule="atLeast"/>
        <w:ind w:left="420" w:firstLineChars="100" w:firstLine="220"/>
        <w:rPr>
          <w:rFonts w:ascii="Meiryo UI" w:eastAsia="Meiryo UI" w:hAnsi="Meiryo UI"/>
        </w:rPr>
      </w:pPr>
      <w:r w:rsidRPr="00071BB5">
        <w:rPr>
          <w:rFonts w:ascii="Meiryo UI" w:eastAsia="Meiryo UI" w:hAnsi="Meiryo UI" w:hint="eastAsia"/>
        </w:rPr>
        <w:t>削除日：その事実が発生した日</w:t>
      </w:r>
    </w:p>
    <w:p w:rsidR="000A2293" w:rsidRPr="00957DD0" w:rsidRDefault="000A2293" w:rsidP="00633B4B">
      <w:pPr>
        <w:pStyle w:val="ab"/>
        <w:numPr>
          <w:ilvl w:val="0"/>
          <w:numId w:val="1"/>
        </w:numPr>
        <w:spacing w:after="0" w:line="0" w:lineRule="atLeast"/>
        <w:rPr>
          <w:rFonts w:ascii="Meiryo UI" w:eastAsia="Meiryo UI" w:hAnsi="Meiryo UI"/>
          <w:b/>
        </w:rPr>
      </w:pPr>
      <w:r w:rsidRPr="00957DD0">
        <w:rPr>
          <w:rFonts w:ascii="Meiryo UI" w:eastAsia="Meiryo UI" w:hAnsi="Meiryo UI" w:hint="eastAsia"/>
          <w:b/>
        </w:rPr>
        <w:t>離婚したとき</w:t>
      </w:r>
    </w:p>
    <w:p w:rsidR="005A5706" w:rsidRPr="00633B4B" w:rsidRDefault="000A2293" w:rsidP="00633B4B">
      <w:pPr>
        <w:pStyle w:val="ab"/>
        <w:spacing w:after="0" w:line="0" w:lineRule="atLeast"/>
        <w:ind w:left="420" w:firstLineChars="100" w:firstLine="220"/>
        <w:rPr>
          <w:rFonts w:ascii="Meiryo UI" w:eastAsia="Meiryo UI" w:hAnsi="Meiryo UI"/>
        </w:rPr>
      </w:pPr>
      <w:r w:rsidRPr="00071BB5">
        <w:rPr>
          <w:rFonts w:ascii="Meiryo UI" w:eastAsia="Meiryo UI" w:hAnsi="Meiryo UI" w:hint="eastAsia"/>
        </w:rPr>
        <w:t>削除日：</w:t>
      </w:r>
      <w:r w:rsidR="00014C83" w:rsidRPr="00071BB5">
        <w:rPr>
          <w:rFonts w:ascii="Meiryo UI" w:eastAsia="Meiryo UI" w:hAnsi="Meiryo UI" w:hint="eastAsia"/>
        </w:rPr>
        <w:t>離婚日</w:t>
      </w:r>
    </w:p>
    <w:p w:rsidR="00014C83" w:rsidRPr="00957DD0" w:rsidRDefault="00014C83" w:rsidP="00633B4B">
      <w:pPr>
        <w:pStyle w:val="ab"/>
        <w:numPr>
          <w:ilvl w:val="0"/>
          <w:numId w:val="1"/>
        </w:numPr>
        <w:spacing w:after="0" w:line="0" w:lineRule="atLeast"/>
        <w:rPr>
          <w:rFonts w:ascii="Meiryo UI" w:eastAsia="Meiryo UI" w:hAnsi="Meiryo UI"/>
          <w:b/>
        </w:rPr>
      </w:pPr>
      <w:r w:rsidRPr="00957DD0">
        <w:rPr>
          <w:rFonts w:ascii="Meiryo UI" w:eastAsia="Meiryo UI" w:hAnsi="Meiryo UI" w:hint="eastAsia"/>
          <w:b/>
        </w:rPr>
        <w:t>亡くなったとき</w:t>
      </w:r>
    </w:p>
    <w:p w:rsidR="005A5706" w:rsidRPr="00633B4B" w:rsidRDefault="00014C83" w:rsidP="00633B4B">
      <w:pPr>
        <w:pStyle w:val="ab"/>
        <w:spacing w:after="0" w:line="0" w:lineRule="atLeast"/>
        <w:ind w:left="420" w:firstLineChars="100" w:firstLine="220"/>
        <w:rPr>
          <w:rFonts w:ascii="Meiryo UI" w:eastAsia="Meiryo UI" w:hAnsi="Meiryo UI"/>
        </w:rPr>
      </w:pPr>
      <w:r w:rsidRPr="00071BB5">
        <w:rPr>
          <w:rFonts w:ascii="Meiryo UI" w:eastAsia="Meiryo UI" w:hAnsi="Meiryo UI" w:hint="eastAsia"/>
        </w:rPr>
        <w:t>削除日：死亡日の翌日</w:t>
      </w:r>
    </w:p>
    <w:p w:rsidR="00014C83" w:rsidRPr="00957DD0" w:rsidRDefault="000A2293" w:rsidP="00633B4B">
      <w:pPr>
        <w:pStyle w:val="ab"/>
        <w:numPr>
          <w:ilvl w:val="0"/>
          <w:numId w:val="1"/>
        </w:numPr>
        <w:spacing w:after="0" w:line="0" w:lineRule="atLeast"/>
        <w:rPr>
          <w:rFonts w:ascii="Meiryo UI" w:eastAsia="Meiryo UI" w:hAnsi="Meiryo UI"/>
          <w:b/>
        </w:rPr>
      </w:pPr>
      <w:r w:rsidRPr="00957DD0">
        <w:rPr>
          <w:rFonts w:ascii="Meiryo UI" w:eastAsia="Meiryo UI" w:hAnsi="Meiryo UI" w:hint="eastAsia"/>
          <w:b/>
        </w:rPr>
        <w:t>家族が７５歳になった</w:t>
      </w:r>
      <w:r w:rsidR="00014C83" w:rsidRPr="00957DD0">
        <w:rPr>
          <w:rFonts w:ascii="Meiryo UI" w:eastAsia="Meiryo UI" w:hAnsi="Meiryo UI" w:hint="eastAsia"/>
          <w:b/>
        </w:rPr>
        <w:t>とき</w:t>
      </w:r>
    </w:p>
    <w:p w:rsidR="005A5706" w:rsidRPr="00633B4B" w:rsidRDefault="00014C83" w:rsidP="00633B4B">
      <w:pPr>
        <w:pStyle w:val="ab"/>
        <w:spacing w:after="0" w:line="0" w:lineRule="atLeast"/>
        <w:ind w:left="420" w:firstLineChars="100" w:firstLine="220"/>
        <w:rPr>
          <w:rFonts w:ascii="Meiryo UI" w:eastAsia="Meiryo UI" w:hAnsi="Meiryo UI"/>
        </w:rPr>
      </w:pPr>
      <w:r w:rsidRPr="00071BB5">
        <w:rPr>
          <w:rFonts w:ascii="Meiryo UI" w:eastAsia="Meiryo UI" w:hAnsi="Meiryo UI" w:hint="eastAsia"/>
        </w:rPr>
        <w:t>削除日：７５歳の誕生日</w:t>
      </w:r>
    </w:p>
    <w:p w:rsidR="00014C83" w:rsidRPr="00957DD0" w:rsidRDefault="000A2293" w:rsidP="00957DD0">
      <w:pPr>
        <w:pStyle w:val="ab"/>
        <w:numPr>
          <w:ilvl w:val="0"/>
          <w:numId w:val="1"/>
        </w:numPr>
        <w:spacing w:line="0" w:lineRule="atLeast"/>
        <w:rPr>
          <w:rFonts w:ascii="Meiryo UI" w:eastAsia="Meiryo UI" w:hAnsi="Meiryo UI"/>
          <w:b/>
        </w:rPr>
      </w:pPr>
      <w:r w:rsidRPr="00957DD0">
        <w:rPr>
          <w:rFonts w:ascii="Meiryo UI" w:eastAsia="Meiryo UI" w:hAnsi="Meiryo UI" w:hint="eastAsia"/>
          <w:b/>
        </w:rPr>
        <w:t>家族が65歳～74</w:t>
      </w:r>
      <w:r w:rsidR="002833E5" w:rsidRPr="00957DD0">
        <w:rPr>
          <w:rFonts w:ascii="Meiryo UI" w:eastAsia="Meiryo UI" w:hAnsi="Meiryo UI" w:hint="eastAsia"/>
          <w:b/>
        </w:rPr>
        <w:t>歳で障害のある方が</w:t>
      </w:r>
      <w:r w:rsidRPr="00957DD0">
        <w:rPr>
          <w:rFonts w:ascii="Meiryo UI" w:eastAsia="Meiryo UI" w:hAnsi="Meiryo UI" w:hint="eastAsia"/>
          <w:b/>
        </w:rPr>
        <w:t>広域連合の障害認定を受けた</w:t>
      </w:r>
      <w:r w:rsidR="00014C83" w:rsidRPr="00957DD0">
        <w:rPr>
          <w:rFonts w:ascii="Meiryo UI" w:eastAsia="Meiryo UI" w:hAnsi="Meiryo UI" w:hint="eastAsia"/>
          <w:b/>
        </w:rPr>
        <w:t>とき</w:t>
      </w:r>
    </w:p>
    <w:p w:rsidR="006B55B5" w:rsidRPr="00071BB5" w:rsidRDefault="00014C83" w:rsidP="005A5706">
      <w:pPr>
        <w:pStyle w:val="ab"/>
        <w:spacing w:line="0" w:lineRule="atLeast"/>
        <w:ind w:left="420" w:firstLineChars="100" w:firstLine="220"/>
        <w:rPr>
          <w:rFonts w:ascii="Meiryo UI" w:eastAsia="Meiryo UI" w:hAnsi="Meiryo UI"/>
        </w:rPr>
      </w:pPr>
      <w:r w:rsidRPr="00071BB5">
        <w:rPr>
          <w:rFonts w:ascii="Meiryo UI" w:eastAsia="Meiryo UI" w:hAnsi="Meiryo UI" w:hint="eastAsia"/>
        </w:rPr>
        <w:t>削除日：障害認定を受けた日</w:t>
      </w:r>
    </w:p>
    <w:p w:rsidR="00466774" w:rsidRPr="00957DD0" w:rsidRDefault="00466774" w:rsidP="00633B4B">
      <w:pPr>
        <w:spacing w:after="0" w:line="0" w:lineRule="atLeast"/>
        <w:rPr>
          <w:rFonts w:ascii="Meiryo UI" w:eastAsia="Meiryo UI" w:hAnsi="Meiryo UI"/>
        </w:rPr>
      </w:pPr>
    </w:p>
    <w:p w:rsidR="00014C83" w:rsidRPr="00957DD0" w:rsidRDefault="00014C83" w:rsidP="00957DD0">
      <w:pPr>
        <w:spacing w:line="0" w:lineRule="atLeast"/>
        <w:rPr>
          <w:rFonts w:ascii="Meiryo UI" w:eastAsia="Meiryo UI" w:hAnsi="Meiryo UI"/>
          <w:b/>
          <w:u w:val="double"/>
        </w:rPr>
      </w:pPr>
      <w:r w:rsidRPr="00957DD0">
        <w:rPr>
          <w:rFonts w:ascii="Meiryo UI" w:eastAsia="Meiryo UI" w:hAnsi="Meiryo UI" w:hint="eastAsia"/>
          <w:b/>
          <w:sz w:val="28"/>
          <w:highlight w:val="lightGray"/>
          <w:u w:val="double"/>
        </w:rPr>
        <w:t>被扶養者の再確認について</w:t>
      </w:r>
    </w:p>
    <w:p w:rsidR="00633B4B" w:rsidRDefault="00014C83" w:rsidP="00633B4B">
      <w:pPr>
        <w:spacing w:after="0" w:line="0" w:lineRule="atLeast"/>
        <w:rPr>
          <w:rFonts w:ascii="Meiryo UI" w:eastAsia="Meiryo UI" w:hAnsi="Meiryo UI"/>
        </w:rPr>
      </w:pPr>
      <w:r w:rsidRPr="00957DD0">
        <w:rPr>
          <w:rFonts w:ascii="Meiryo UI" w:eastAsia="Meiryo UI" w:hAnsi="Meiryo UI" w:hint="eastAsia"/>
        </w:rPr>
        <w:t>健康保険では「被保険者」だけではなく、「被扶養者」にも保険給付を行っております</w:t>
      </w:r>
      <w:r w:rsidR="004D2A3C" w:rsidRPr="00957DD0">
        <w:rPr>
          <w:rFonts w:ascii="Meiryo UI" w:eastAsia="Meiryo UI" w:hAnsi="Meiryo UI" w:hint="eastAsia"/>
        </w:rPr>
        <w:t>が、</w:t>
      </w:r>
      <w:r w:rsidR="00AF0032" w:rsidRPr="00957DD0">
        <w:rPr>
          <w:rFonts w:ascii="Meiryo UI" w:eastAsia="Meiryo UI" w:hAnsi="Meiryo UI" w:hint="eastAsia"/>
        </w:rPr>
        <w:t>保険</w:t>
      </w:r>
      <w:r w:rsidR="004D2A3C" w:rsidRPr="00957DD0">
        <w:rPr>
          <w:rFonts w:ascii="Meiryo UI" w:eastAsia="Meiryo UI" w:hAnsi="Meiryo UI" w:hint="eastAsia"/>
        </w:rPr>
        <w:t>給付等の適正化及び組合財政の健全化を図るため、当組合では、健康保険法施行規則第50条に基づき、</w:t>
      </w:r>
      <w:r w:rsidR="00973C64" w:rsidRPr="00957DD0">
        <w:rPr>
          <w:rFonts w:ascii="Meiryo UI" w:eastAsia="Meiryo UI" w:hAnsi="Meiryo UI" w:hint="eastAsia"/>
        </w:rPr>
        <w:t>毎年、</w:t>
      </w:r>
      <w:r w:rsidR="004D2A3C" w:rsidRPr="00957DD0">
        <w:rPr>
          <w:rFonts w:ascii="Meiryo UI" w:eastAsia="Meiryo UI" w:hAnsi="Meiryo UI" w:hint="eastAsia"/>
        </w:rPr>
        <w:t>被扶</w:t>
      </w:r>
      <w:r w:rsidR="00AF0032" w:rsidRPr="00957DD0">
        <w:rPr>
          <w:rFonts w:ascii="Meiryo UI" w:eastAsia="Meiryo UI" w:hAnsi="Meiryo UI" w:hint="eastAsia"/>
        </w:rPr>
        <w:t>養者としての条件を満たしているかの再確認を実施しております。</w:t>
      </w:r>
    </w:p>
    <w:p w:rsidR="004D2A3C" w:rsidRDefault="00AF0032" w:rsidP="00633B4B">
      <w:pPr>
        <w:spacing w:after="0" w:line="0" w:lineRule="atLeast"/>
        <w:rPr>
          <w:rFonts w:ascii="Meiryo UI" w:eastAsia="Meiryo UI" w:hAnsi="Meiryo UI"/>
        </w:rPr>
      </w:pPr>
      <w:r w:rsidRPr="00957DD0">
        <w:rPr>
          <w:rFonts w:ascii="Meiryo UI" w:eastAsia="Meiryo UI" w:hAnsi="Meiryo UI" w:hint="eastAsia"/>
        </w:rPr>
        <w:t>被扶養者の収入基準を超えている場合や、</w:t>
      </w:r>
      <w:r w:rsidR="002833E5" w:rsidRPr="00957DD0">
        <w:rPr>
          <w:rFonts w:ascii="Meiryo UI" w:eastAsia="Meiryo UI" w:hAnsi="Meiryo UI" w:hint="eastAsia"/>
        </w:rPr>
        <w:t>収入確認</w:t>
      </w:r>
      <w:r w:rsidR="00973C64" w:rsidRPr="00957DD0">
        <w:rPr>
          <w:rFonts w:ascii="Meiryo UI" w:eastAsia="Meiryo UI" w:hAnsi="Meiryo UI" w:hint="eastAsia"/>
        </w:rPr>
        <w:t>書類を</w:t>
      </w:r>
      <w:r w:rsidR="002833E5" w:rsidRPr="00957DD0">
        <w:rPr>
          <w:rFonts w:ascii="Meiryo UI" w:eastAsia="Meiryo UI" w:hAnsi="Meiryo UI" w:hint="eastAsia"/>
        </w:rPr>
        <w:t>ご提出いただけない場合、</w:t>
      </w:r>
      <w:r w:rsidRPr="00957DD0">
        <w:rPr>
          <w:rFonts w:ascii="Meiryo UI" w:eastAsia="Meiryo UI" w:hAnsi="Meiryo UI" w:hint="eastAsia"/>
        </w:rPr>
        <w:t>別居の方への仕送り額が金融機関</w:t>
      </w:r>
      <w:r w:rsidR="004521D6" w:rsidRPr="00957DD0">
        <w:rPr>
          <w:rFonts w:ascii="Meiryo UI" w:eastAsia="Meiryo UI" w:hAnsi="Meiryo UI" w:hint="eastAsia"/>
        </w:rPr>
        <w:t>の明細等で確認できない場合</w:t>
      </w:r>
      <w:r w:rsidR="00E336F5" w:rsidRPr="00957DD0">
        <w:rPr>
          <w:rFonts w:ascii="Meiryo UI" w:eastAsia="Meiryo UI" w:hAnsi="Meiryo UI" w:hint="eastAsia"/>
        </w:rPr>
        <w:t>等に</w:t>
      </w:r>
      <w:r w:rsidR="004521D6" w:rsidRPr="00957DD0">
        <w:rPr>
          <w:rFonts w:ascii="Meiryo UI" w:eastAsia="Meiryo UI" w:hAnsi="Meiryo UI" w:hint="eastAsia"/>
        </w:rPr>
        <w:t>は</w:t>
      </w:r>
      <w:r w:rsidR="00973C64" w:rsidRPr="00957DD0">
        <w:rPr>
          <w:rFonts w:ascii="Meiryo UI" w:eastAsia="Meiryo UI" w:hAnsi="Meiryo UI" w:hint="eastAsia"/>
        </w:rPr>
        <w:t>、遡って被扶養者から除かれます。その間、</w:t>
      </w:r>
      <w:r w:rsidR="004D50D4">
        <w:rPr>
          <w:rFonts w:ascii="Meiryo UI" w:eastAsia="Meiryo UI" w:hAnsi="Meiryo UI" w:hint="eastAsia"/>
        </w:rPr>
        <w:t>健康保険を適用して</w:t>
      </w:r>
      <w:r w:rsidR="00973C64" w:rsidRPr="005A5706">
        <w:rPr>
          <w:rFonts w:ascii="Meiryo UI" w:eastAsia="Meiryo UI" w:hAnsi="Meiryo UI" w:hint="eastAsia"/>
        </w:rPr>
        <w:t>医療機関</w:t>
      </w:r>
      <w:r w:rsidR="004D50D4">
        <w:rPr>
          <w:rFonts w:ascii="Meiryo UI" w:eastAsia="Meiryo UI" w:hAnsi="Meiryo UI" w:hint="eastAsia"/>
        </w:rPr>
        <w:t>等を受診した場合には</w:t>
      </w:r>
      <w:r w:rsidR="00973C64" w:rsidRPr="005A5706">
        <w:rPr>
          <w:rFonts w:ascii="Meiryo UI" w:eastAsia="Meiryo UI" w:hAnsi="Meiryo UI" w:hint="eastAsia"/>
        </w:rPr>
        <w:t>、医療費(窓口負担分を除く)を返還していただくことになりますので、被扶養者でなくなった場合は速やかに手続きをお願いいたします。</w:t>
      </w:r>
    </w:p>
    <w:p w:rsidR="004D50D4" w:rsidRPr="005A5706" w:rsidRDefault="004D50D4" w:rsidP="00633B4B">
      <w:pPr>
        <w:spacing w:after="0" w:line="0" w:lineRule="atLeast"/>
        <w:rPr>
          <w:rFonts w:ascii="Meiryo UI" w:eastAsia="Meiryo UI" w:hAnsi="Meiryo UI"/>
        </w:rPr>
      </w:pPr>
    </w:p>
    <w:p w:rsidR="003C3EA8" w:rsidRPr="00957DD0" w:rsidRDefault="002833E5" w:rsidP="00957DD0">
      <w:pPr>
        <w:spacing w:line="0" w:lineRule="atLeast"/>
        <w:rPr>
          <w:rFonts w:ascii="Meiryo UI" w:eastAsia="Meiryo UI" w:hAnsi="Meiryo UI"/>
          <w:b/>
          <w:sz w:val="28"/>
          <w:u w:val="double"/>
        </w:rPr>
      </w:pPr>
      <w:r w:rsidRPr="00957DD0">
        <w:rPr>
          <w:rFonts w:ascii="Meiryo UI" w:eastAsia="Meiryo UI" w:hAnsi="Meiryo UI" w:hint="eastAsia"/>
          <w:b/>
          <w:sz w:val="28"/>
          <w:highlight w:val="lightGray"/>
          <w:u w:val="double"/>
        </w:rPr>
        <w:t>健康保険資格証明</w:t>
      </w:r>
      <w:r w:rsidR="003C3EA8" w:rsidRPr="00957DD0">
        <w:rPr>
          <w:rFonts w:ascii="Meiryo UI" w:eastAsia="Meiryo UI" w:hAnsi="Meiryo UI" w:hint="eastAsia"/>
          <w:b/>
          <w:sz w:val="28"/>
          <w:highlight w:val="lightGray"/>
          <w:u w:val="double"/>
        </w:rPr>
        <w:t>書</w:t>
      </w:r>
      <w:r w:rsidRPr="00957DD0">
        <w:rPr>
          <w:rFonts w:ascii="Meiryo UI" w:eastAsia="Meiryo UI" w:hAnsi="Meiryo UI" w:hint="eastAsia"/>
          <w:b/>
          <w:sz w:val="28"/>
          <w:highlight w:val="lightGray"/>
          <w:u w:val="double"/>
        </w:rPr>
        <w:t>(被扶養者から除かれた証明)が必要な場合</w:t>
      </w:r>
    </w:p>
    <w:p w:rsidR="005E780D" w:rsidRPr="004D50D4" w:rsidRDefault="005E780D" w:rsidP="004D50D4">
      <w:pPr>
        <w:spacing w:after="0" w:line="0" w:lineRule="atLeast"/>
        <w:rPr>
          <w:rFonts w:ascii="Meiryo UI" w:eastAsia="Meiryo UI" w:hAnsi="Meiryo UI"/>
        </w:rPr>
      </w:pPr>
      <w:r w:rsidRPr="004D50D4">
        <w:rPr>
          <w:rFonts w:ascii="Meiryo UI" w:eastAsia="Meiryo UI" w:hAnsi="Meiryo UI" w:hint="eastAsia"/>
        </w:rPr>
        <w:t>被扶養者から除く届出をした後に、「健康保険資格証明交付申請書」を当組合宛にご提出ください。申請書は</w:t>
      </w:r>
      <w:r w:rsidR="002833E5" w:rsidRPr="004D50D4">
        <w:rPr>
          <w:rFonts w:ascii="Meiryo UI" w:eastAsia="Meiryo UI" w:hAnsi="Meiryo UI" w:hint="eastAsia"/>
        </w:rPr>
        <w:t>当組合の</w:t>
      </w:r>
      <w:r w:rsidRPr="004D50D4">
        <w:rPr>
          <w:rFonts w:ascii="Meiryo UI" w:eastAsia="Meiryo UI" w:hAnsi="Meiryo UI" w:hint="eastAsia"/>
        </w:rPr>
        <w:t>ホームページ</w:t>
      </w:r>
      <w:r w:rsidR="002833E5" w:rsidRPr="004D50D4">
        <w:rPr>
          <w:rFonts w:ascii="Meiryo UI" w:eastAsia="Meiryo UI" w:hAnsi="Meiryo UI" w:hint="eastAsia"/>
        </w:rPr>
        <w:t>からダウンロード</w:t>
      </w:r>
      <w:r w:rsidRPr="004D50D4">
        <w:rPr>
          <w:rFonts w:ascii="Meiryo UI" w:eastAsia="Meiryo UI" w:hAnsi="Meiryo UI" w:hint="eastAsia"/>
        </w:rPr>
        <w:t>していただくか、</w:t>
      </w:r>
      <w:r w:rsidR="002833E5" w:rsidRPr="004D50D4">
        <w:rPr>
          <w:rFonts w:ascii="Meiryo UI" w:eastAsia="Meiryo UI" w:hAnsi="Meiryo UI" w:hint="eastAsia"/>
        </w:rPr>
        <w:t>お電話</w:t>
      </w:r>
      <w:r w:rsidRPr="004D50D4">
        <w:rPr>
          <w:rFonts w:ascii="Meiryo UI" w:eastAsia="Meiryo UI" w:hAnsi="Meiryo UI" w:hint="eastAsia"/>
        </w:rPr>
        <w:t>(適用一課 ℡03-5925-5302)</w:t>
      </w:r>
      <w:r w:rsidR="002833E5" w:rsidRPr="004D50D4">
        <w:rPr>
          <w:rFonts w:ascii="Meiryo UI" w:eastAsia="Meiryo UI" w:hAnsi="Meiryo UI" w:hint="eastAsia"/>
        </w:rPr>
        <w:t>にて</w:t>
      </w:r>
      <w:r w:rsidRPr="004D50D4">
        <w:rPr>
          <w:rFonts w:ascii="Meiryo UI" w:eastAsia="Meiryo UI" w:hAnsi="Meiryo UI" w:hint="eastAsia"/>
        </w:rPr>
        <w:t>ご請求いただけます。</w:t>
      </w:r>
    </w:p>
    <w:p w:rsidR="002833E5" w:rsidRPr="00957DD0" w:rsidRDefault="004D50D4" w:rsidP="004D50D4">
      <w:pPr>
        <w:spacing w:after="0" w:line="0" w:lineRule="atLeas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なお、</w:t>
      </w:r>
      <w:r w:rsidR="005E780D" w:rsidRPr="004D50D4">
        <w:rPr>
          <w:rFonts w:ascii="Meiryo UI" w:eastAsia="Meiryo UI" w:hAnsi="Meiryo UI" w:hint="eastAsia"/>
        </w:rPr>
        <w:t>「健康保険資格証明交付申請書」は事業主(被保険者の在籍している会社)を経由せずに、直接、関東ITソフトウェア健康保険組合へ申請できます。</w:t>
      </w:r>
      <w:r w:rsidR="003C3EA8" w:rsidRPr="00957DD0">
        <w:rPr>
          <w:rFonts w:ascii="Meiryo UI" w:eastAsia="Meiryo UI" w:hAnsi="Meiryo UI" w:hint="eastAsia"/>
        </w:rPr>
        <w:t>ご提出いただいた申請書の内容確認が終了したのちに、「健康保険資格証明書」を作成し、申請書に記入いただいた住所に送付</w:t>
      </w:r>
      <w:r w:rsidR="002833E5" w:rsidRPr="00957DD0">
        <w:rPr>
          <w:rFonts w:ascii="Meiryo UI" w:eastAsia="Meiryo UI" w:hAnsi="Meiryo UI" w:hint="eastAsia"/>
        </w:rPr>
        <w:t>いたします。</w:t>
      </w:r>
    </w:p>
    <w:p w:rsidR="006220AA" w:rsidRPr="00957DD0" w:rsidRDefault="006220AA" w:rsidP="00957DD0">
      <w:pPr>
        <w:spacing w:after="0" w:line="0" w:lineRule="atLeast"/>
        <w:jc w:val="right"/>
        <w:rPr>
          <w:rFonts w:ascii="Meiryo UI" w:eastAsia="Meiryo UI" w:hAnsi="Meiryo UI"/>
        </w:rPr>
      </w:pPr>
    </w:p>
    <w:p w:rsidR="00BB30FD" w:rsidRPr="00670800" w:rsidRDefault="00BB30FD" w:rsidP="00957DD0">
      <w:pPr>
        <w:spacing w:after="0" w:line="0" w:lineRule="atLeast"/>
        <w:jc w:val="right"/>
        <w:rPr>
          <w:rFonts w:ascii="Meiryo UI" w:eastAsia="Meiryo UI" w:hAnsi="Meiryo UI"/>
          <w:sz w:val="24"/>
          <w:szCs w:val="24"/>
        </w:rPr>
      </w:pPr>
      <w:r w:rsidRPr="00670800">
        <w:rPr>
          <w:rFonts w:ascii="Meiryo UI" w:eastAsia="Meiryo UI" w:hAnsi="Meiryo UI" w:hint="eastAsia"/>
          <w:sz w:val="24"/>
          <w:szCs w:val="24"/>
        </w:rPr>
        <w:t>関東ITソフトウェア健康保険組合</w:t>
      </w:r>
    </w:p>
    <w:p w:rsidR="00BB30FD" w:rsidRPr="00BB30FD" w:rsidRDefault="00BB30FD" w:rsidP="00957DD0">
      <w:pPr>
        <w:spacing w:after="0" w:line="0" w:lineRule="atLeast"/>
        <w:jc w:val="right"/>
        <w:rPr>
          <w:rFonts w:ascii="ＭＳ ゴシック" w:eastAsia="ＭＳ ゴシック" w:hAnsi="ＭＳ ゴシック"/>
        </w:rPr>
      </w:pPr>
      <w:r w:rsidRPr="00957DD0">
        <w:rPr>
          <w:rFonts w:ascii="Meiryo UI" w:eastAsia="Meiryo UI" w:hAnsi="Meiryo UI" w:hint="eastAsia"/>
          <w:spacing w:val="23"/>
          <w:fitText w:val="3300" w:id="1271098624"/>
        </w:rPr>
        <w:t>適用一課</w:t>
      </w:r>
      <w:r w:rsidR="006220AA" w:rsidRPr="00957DD0">
        <w:rPr>
          <w:rFonts w:ascii="Meiryo UI" w:eastAsia="Meiryo UI" w:hAnsi="Meiryo UI" w:hint="eastAsia"/>
          <w:spacing w:val="23"/>
          <w:fitText w:val="3300" w:id="1271098624"/>
        </w:rPr>
        <w:t xml:space="preserve">　℡03-5925-530</w:t>
      </w:r>
      <w:r w:rsidR="006220AA" w:rsidRPr="00957DD0">
        <w:rPr>
          <w:rFonts w:ascii="Meiryo UI" w:eastAsia="Meiryo UI" w:hAnsi="Meiryo UI" w:hint="eastAsia"/>
          <w:spacing w:val="12"/>
          <w:fitText w:val="3300" w:id="1271098624"/>
        </w:rPr>
        <w:t>2</w:t>
      </w:r>
    </w:p>
    <w:sectPr w:rsidR="00BB30FD" w:rsidRPr="00BB30FD" w:rsidSect="002301D0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B7647"/>
    <w:multiLevelType w:val="hybridMultilevel"/>
    <w:tmpl w:val="A1781E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4D6D72"/>
    <w:multiLevelType w:val="hybridMultilevel"/>
    <w:tmpl w:val="3E1ADB1A"/>
    <w:lvl w:ilvl="0" w:tplc="9D6A7068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24F0C32"/>
    <w:multiLevelType w:val="hybridMultilevel"/>
    <w:tmpl w:val="FF2609D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4A4D1DA1"/>
    <w:multiLevelType w:val="hybridMultilevel"/>
    <w:tmpl w:val="F2FA127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76E663C"/>
    <w:multiLevelType w:val="hybridMultilevel"/>
    <w:tmpl w:val="5AA61646"/>
    <w:lvl w:ilvl="0" w:tplc="9D6A7068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77F"/>
    <w:rsid w:val="00013F19"/>
    <w:rsid w:val="00014C83"/>
    <w:rsid w:val="00046205"/>
    <w:rsid w:val="00051609"/>
    <w:rsid w:val="00071BB5"/>
    <w:rsid w:val="000A2293"/>
    <w:rsid w:val="001044F3"/>
    <w:rsid w:val="002301D0"/>
    <w:rsid w:val="00253830"/>
    <w:rsid w:val="002833E5"/>
    <w:rsid w:val="002D263C"/>
    <w:rsid w:val="00301DC4"/>
    <w:rsid w:val="003A0D44"/>
    <w:rsid w:val="003C3EA8"/>
    <w:rsid w:val="004521D6"/>
    <w:rsid w:val="00462791"/>
    <w:rsid w:val="00466774"/>
    <w:rsid w:val="004D2A3C"/>
    <w:rsid w:val="004D50D4"/>
    <w:rsid w:val="004F0FF2"/>
    <w:rsid w:val="005A5706"/>
    <w:rsid w:val="005C4FCA"/>
    <w:rsid w:val="005D4E81"/>
    <w:rsid w:val="005E522C"/>
    <w:rsid w:val="005E780D"/>
    <w:rsid w:val="006220AA"/>
    <w:rsid w:val="00633B4B"/>
    <w:rsid w:val="00670800"/>
    <w:rsid w:val="006B55B5"/>
    <w:rsid w:val="006F277F"/>
    <w:rsid w:val="006F7092"/>
    <w:rsid w:val="00810BB4"/>
    <w:rsid w:val="00812DD0"/>
    <w:rsid w:val="008476CE"/>
    <w:rsid w:val="0092255B"/>
    <w:rsid w:val="00957DD0"/>
    <w:rsid w:val="00973C64"/>
    <w:rsid w:val="00995B1B"/>
    <w:rsid w:val="00AA54F4"/>
    <w:rsid w:val="00AF0032"/>
    <w:rsid w:val="00B836F6"/>
    <w:rsid w:val="00BB30FD"/>
    <w:rsid w:val="00BD3314"/>
    <w:rsid w:val="00D805E0"/>
    <w:rsid w:val="00E336F5"/>
    <w:rsid w:val="00ED6DAF"/>
    <w:rsid w:val="00F276C8"/>
    <w:rsid w:val="00F40B92"/>
    <w:rsid w:val="00FB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CD636C1-0BEE-442C-B7C4-027FF3A95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ja-JP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1D0"/>
  </w:style>
  <w:style w:type="paragraph" w:styleId="1">
    <w:name w:val="heading 1"/>
    <w:basedOn w:val="a"/>
    <w:next w:val="a"/>
    <w:link w:val="10"/>
    <w:uiPriority w:val="9"/>
    <w:qFormat/>
    <w:rsid w:val="002301D0"/>
    <w:pPr>
      <w:pBdr>
        <w:bottom w:val="thinThickSmallGap" w:sz="12" w:space="1" w:color="858585" w:themeColor="accent2" w:themeShade="BF"/>
      </w:pBdr>
      <w:spacing w:before="400"/>
      <w:jc w:val="center"/>
      <w:outlineLvl w:val="0"/>
    </w:pPr>
    <w:rPr>
      <w:caps/>
      <w:color w:val="595959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301D0"/>
    <w:pPr>
      <w:pBdr>
        <w:bottom w:val="single" w:sz="4" w:space="1" w:color="585858" w:themeColor="accent2" w:themeShade="7F"/>
      </w:pBdr>
      <w:spacing w:before="400"/>
      <w:jc w:val="center"/>
      <w:outlineLvl w:val="1"/>
    </w:pPr>
    <w:rPr>
      <w:caps/>
      <w:color w:val="595959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2301D0"/>
    <w:pPr>
      <w:pBdr>
        <w:top w:val="dotted" w:sz="4" w:space="1" w:color="585858" w:themeColor="accent2" w:themeShade="7F"/>
        <w:bottom w:val="dotted" w:sz="4" w:space="1" w:color="585858" w:themeColor="accent2" w:themeShade="7F"/>
      </w:pBdr>
      <w:spacing w:before="300"/>
      <w:jc w:val="center"/>
      <w:outlineLvl w:val="2"/>
    </w:pPr>
    <w:rPr>
      <w:caps/>
      <w:color w:val="585858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1D0"/>
    <w:pPr>
      <w:pBdr>
        <w:bottom w:val="dotted" w:sz="4" w:space="1" w:color="858585" w:themeColor="accent2" w:themeShade="BF"/>
      </w:pBdr>
      <w:spacing w:after="120"/>
      <w:jc w:val="center"/>
      <w:outlineLvl w:val="3"/>
    </w:pPr>
    <w:rPr>
      <w:caps/>
      <w:color w:val="585858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01D0"/>
    <w:pPr>
      <w:spacing w:before="320" w:after="120"/>
      <w:jc w:val="center"/>
      <w:outlineLvl w:val="4"/>
    </w:pPr>
    <w:rPr>
      <w:caps/>
      <w:color w:val="585858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1D0"/>
    <w:pPr>
      <w:spacing w:after="120"/>
      <w:jc w:val="center"/>
      <w:outlineLvl w:val="5"/>
    </w:pPr>
    <w:rPr>
      <w:caps/>
      <w:color w:val="85858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1D0"/>
    <w:pPr>
      <w:spacing w:after="120"/>
      <w:jc w:val="center"/>
      <w:outlineLvl w:val="6"/>
    </w:pPr>
    <w:rPr>
      <w:i/>
      <w:iCs/>
      <w:caps/>
      <w:color w:val="85858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1D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1D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01D0"/>
    <w:rPr>
      <w:caps/>
      <w:color w:val="595959" w:themeColor="accent2" w:themeShade="80"/>
      <w:spacing w:val="20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2301D0"/>
    <w:rPr>
      <w:caps/>
      <w:color w:val="595959" w:themeColor="accent2" w:themeShade="80"/>
      <w:spacing w:val="15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2301D0"/>
    <w:rPr>
      <w:caps/>
      <w:color w:val="585858" w:themeColor="accent2" w:themeShade="7F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301D0"/>
    <w:rPr>
      <w:caps/>
      <w:color w:val="585858" w:themeColor="accent2" w:themeShade="7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2301D0"/>
    <w:rPr>
      <w:caps/>
      <w:color w:val="585858" w:themeColor="accent2" w:themeShade="7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2301D0"/>
    <w:rPr>
      <w:caps/>
      <w:color w:val="858585" w:themeColor="accent2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2301D0"/>
    <w:rPr>
      <w:i/>
      <w:iCs/>
      <w:caps/>
      <w:color w:val="858585" w:themeColor="accent2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2301D0"/>
    <w:rPr>
      <w:caps/>
      <w:spacing w:val="1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2301D0"/>
    <w:rPr>
      <w:i/>
      <w:iCs/>
      <w:caps/>
      <w:spacing w:val="10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2301D0"/>
    <w:pPr>
      <w:pBdr>
        <w:top w:val="dotted" w:sz="2" w:space="1" w:color="595959" w:themeColor="accent2" w:themeShade="80"/>
        <w:bottom w:val="dotted" w:sz="2" w:space="6" w:color="595959" w:themeColor="accent2" w:themeShade="80"/>
      </w:pBdr>
      <w:spacing w:before="500" w:after="300" w:line="240" w:lineRule="auto"/>
      <w:jc w:val="center"/>
    </w:pPr>
    <w:rPr>
      <w:caps/>
      <w:color w:val="595959" w:themeColor="accent2" w:themeShade="80"/>
      <w:spacing w:val="50"/>
      <w:sz w:val="44"/>
      <w:szCs w:val="44"/>
    </w:rPr>
  </w:style>
  <w:style w:type="character" w:customStyle="1" w:styleId="a4">
    <w:name w:val="表題 (文字)"/>
    <w:basedOn w:val="a0"/>
    <w:link w:val="a3"/>
    <w:uiPriority w:val="10"/>
    <w:rsid w:val="002301D0"/>
    <w:rPr>
      <w:caps/>
      <w:color w:val="595959" w:themeColor="accent2" w:themeShade="80"/>
      <w:spacing w:val="50"/>
      <w:sz w:val="44"/>
      <w:szCs w:val="44"/>
    </w:rPr>
  </w:style>
  <w:style w:type="paragraph" w:styleId="a5">
    <w:name w:val="Subtitle"/>
    <w:basedOn w:val="a"/>
    <w:next w:val="a"/>
    <w:link w:val="a6"/>
    <w:uiPriority w:val="11"/>
    <w:qFormat/>
    <w:rsid w:val="002301D0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6">
    <w:name w:val="副題 (文字)"/>
    <w:basedOn w:val="a0"/>
    <w:link w:val="a5"/>
    <w:uiPriority w:val="11"/>
    <w:rsid w:val="002301D0"/>
    <w:rPr>
      <w:caps/>
      <w:spacing w:val="20"/>
      <w:sz w:val="18"/>
      <w:szCs w:val="18"/>
    </w:rPr>
  </w:style>
  <w:style w:type="character" w:styleId="a7">
    <w:name w:val="Strong"/>
    <w:uiPriority w:val="22"/>
    <w:qFormat/>
    <w:rsid w:val="002301D0"/>
    <w:rPr>
      <w:b/>
      <w:bCs/>
      <w:color w:val="858585" w:themeColor="accent2" w:themeShade="BF"/>
      <w:spacing w:val="5"/>
    </w:rPr>
  </w:style>
  <w:style w:type="character" w:styleId="a8">
    <w:name w:val="Emphasis"/>
    <w:uiPriority w:val="20"/>
    <w:qFormat/>
    <w:rsid w:val="002301D0"/>
    <w:rPr>
      <w:caps/>
      <w:spacing w:val="5"/>
      <w:sz w:val="20"/>
      <w:szCs w:val="20"/>
    </w:rPr>
  </w:style>
  <w:style w:type="paragraph" w:styleId="a9">
    <w:name w:val="No Spacing"/>
    <w:basedOn w:val="a"/>
    <w:link w:val="aa"/>
    <w:uiPriority w:val="1"/>
    <w:qFormat/>
    <w:rsid w:val="002301D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301D0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2301D0"/>
    <w:rPr>
      <w:i/>
      <w:iCs/>
    </w:rPr>
  </w:style>
  <w:style w:type="character" w:customStyle="1" w:styleId="ad">
    <w:name w:val="引用文 (文字)"/>
    <w:basedOn w:val="a0"/>
    <w:link w:val="ac"/>
    <w:uiPriority w:val="29"/>
    <w:rsid w:val="002301D0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2301D0"/>
    <w:pPr>
      <w:pBdr>
        <w:top w:val="dotted" w:sz="2" w:space="10" w:color="595959" w:themeColor="accent2" w:themeShade="80"/>
        <w:bottom w:val="dotted" w:sz="2" w:space="4" w:color="595959" w:themeColor="accent2" w:themeShade="80"/>
      </w:pBdr>
      <w:spacing w:before="160" w:line="300" w:lineRule="auto"/>
      <w:ind w:left="1440" w:right="1440"/>
    </w:pPr>
    <w:rPr>
      <w:caps/>
      <w:color w:val="585858" w:themeColor="accent2" w:themeShade="7F"/>
      <w:spacing w:val="5"/>
      <w:sz w:val="20"/>
      <w:szCs w:val="20"/>
    </w:rPr>
  </w:style>
  <w:style w:type="character" w:customStyle="1" w:styleId="22">
    <w:name w:val="引用文 2 (文字)"/>
    <w:basedOn w:val="a0"/>
    <w:link w:val="21"/>
    <w:uiPriority w:val="30"/>
    <w:rsid w:val="002301D0"/>
    <w:rPr>
      <w:caps/>
      <w:color w:val="585858" w:themeColor="accent2" w:themeShade="7F"/>
      <w:spacing w:val="5"/>
      <w:sz w:val="20"/>
      <w:szCs w:val="20"/>
    </w:rPr>
  </w:style>
  <w:style w:type="character" w:styleId="ae">
    <w:name w:val="Subtle Emphasis"/>
    <w:uiPriority w:val="19"/>
    <w:qFormat/>
    <w:rsid w:val="002301D0"/>
    <w:rPr>
      <w:i/>
      <w:iCs/>
    </w:rPr>
  </w:style>
  <w:style w:type="character" w:styleId="23">
    <w:name w:val="Intense Emphasis"/>
    <w:uiPriority w:val="21"/>
    <w:qFormat/>
    <w:rsid w:val="002301D0"/>
    <w:rPr>
      <w:i/>
      <w:iCs/>
      <w:caps/>
      <w:spacing w:val="10"/>
      <w:sz w:val="20"/>
      <w:szCs w:val="20"/>
    </w:rPr>
  </w:style>
  <w:style w:type="character" w:styleId="af">
    <w:name w:val="Subtle Reference"/>
    <w:basedOn w:val="a0"/>
    <w:uiPriority w:val="31"/>
    <w:qFormat/>
    <w:rsid w:val="002301D0"/>
    <w:rPr>
      <w:rFonts w:asciiTheme="minorHAnsi" w:eastAsiaTheme="minorEastAsia" w:hAnsiTheme="minorHAnsi" w:cstheme="minorBidi"/>
      <w:i/>
      <w:iCs/>
      <w:color w:val="585858" w:themeColor="accent2" w:themeShade="7F"/>
    </w:rPr>
  </w:style>
  <w:style w:type="character" w:styleId="24">
    <w:name w:val="Intense Reference"/>
    <w:uiPriority w:val="32"/>
    <w:qFormat/>
    <w:rsid w:val="002301D0"/>
    <w:rPr>
      <w:rFonts w:asciiTheme="minorHAnsi" w:eastAsiaTheme="minorEastAsia" w:hAnsiTheme="minorHAnsi" w:cstheme="minorBidi"/>
      <w:b/>
      <w:bCs/>
      <w:i/>
      <w:iCs/>
      <w:color w:val="585858" w:themeColor="accent2" w:themeShade="7F"/>
    </w:rPr>
  </w:style>
  <w:style w:type="character" w:styleId="af0">
    <w:name w:val="Book Title"/>
    <w:uiPriority w:val="33"/>
    <w:qFormat/>
    <w:rsid w:val="002301D0"/>
    <w:rPr>
      <w:caps/>
      <w:color w:val="585858" w:themeColor="accent2" w:themeShade="7F"/>
      <w:spacing w:val="5"/>
      <w:u w:color="585858" w:themeColor="accent2" w:themeShade="7F"/>
    </w:rPr>
  </w:style>
  <w:style w:type="paragraph" w:styleId="af1">
    <w:name w:val="TOC Heading"/>
    <w:basedOn w:val="1"/>
    <w:next w:val="a"/>
    <w:uiPriority w:val="39"/>
    <w:semiHidden/>
    <w:unhideWhenUsed/>
    <w:qFormat/>
    <w:rsid w:val="002301D0"/>
    <w:pPr>
      <w:outlineLvl w:val="9"/>
    </w:pPr>
    <w:rPr>
      <w:lang w:bidi="en-US"/>
    </w:rPr>
  </w:style>
  <w:style w:type="table" w:styleId="af2">
    <w:name w:val="Table Grid"/>
    <w:basedOn w:val="a1"/>
    <w:uiPriority w:val="59"/>
    <w:rsid w:val="00253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1">
    <w:name w:val="Medium Shading 1 Accent 1"/>
    <w:basedOn w:val="a1"/>
    <w:uiPriority w:val="63"/>
    <w:rsid w:val="00253830"/>
    <w:pPr>
      <w:spacing w:after="0" w:line="240" w:lineRule="auto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f3">
    <w:name w:val="caption"/>
    <w:basedOn w:val="a"/>
    <w:next w:val="a"/>
    <w:uiPriority w:val="35"/>
    <w:semiHidden/>
    <w:unhideWhenUsed/>
    <w:qFormat/>
    <w:rsid w:val="002301D0"/>
    <w:rPr>
      <w:caps/>
      <w:spacing w:val="10"/>
      <w:sz w:val="18"/>
      <w:szCs w:val="18"/>
    </w:rPr>
  </w:style>
  <w:style w:type="character" w:customStyle="1" w:styleId="aa">
    <w:name w:val="行間詰め (文字)"/>
    <w:basedOn w:val="a0"/>
    <w:link w:val="a9"/>
    <w:uiPriority w:val="1"/>
    <w:rsid w:val="002301D0"/>
  </w:style>
  <w:style w:type="table" w:styleId="11">
    <w:name w:val="Light Shading"/>
    <w:basedOn w:val="a1"/>
    <w:uiPriority w:val="60"/>
    <w:rsid w:val="0025383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25">
    <w:name w:val="Light List"/>
    <w:basedOn w:val="a1"/>
    <w:uiPriority w:val="61"/>
    <w:rsid w:val="0025383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f4">
    <w:name w:val="Balloon Text"/>
    <w:basedOn w:val="a"/>
    <w:link w:val="af5"/>
    <w:uiPriority w:val="99"/>
    <w:semiHidden/>
    <w:unhideWhenUsed/>
    <w:rsid w:val="006F7092"/>
    <w:pPr>
      <w:spacing w:after="0" w:line="240" w:lineRule="auto"/>
    </w:pPr>
    <w:rPr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6F70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9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3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396CB-61F0-4CD3-9BCC-89375783F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 美幸</dc:creator>
  <cp:lastModifiedBy>大石 純子</cp:lastModifiedBy>
  <cp:revision>18</cp:revision>
  <cp:lastPrinted>2025-09-30T03:27:00Z</cp:lastPrinted>
  <dcterms:created xsi:type="dcterms:W3CDTF">2016-11-14T02:04:00Z</dcterms:created>
  <dcterms:modified xsi:type="dcterms:W3CDTF">2025-10-02T02:44:00Z</dcterms:modified>
</cp:coreProperties>
</file>